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277" w:rsidRPr="008E5BA1" w:rsidRDefault="007605B8" w:rsidP="006A2C3F">
      <w:pPr>
        <w:spacing w:after="0" w:line="240" w:lineRule="auto"/>
        <w:jc w:val="center"/>
        <w:rPr>
          <w:rFonts w:ascii="Times New Roman" w:hAnsi="Times New Roman" w:cs="Times New Roman"/>
          <w:b/>
          <w:bCs/>
          <w:sz w:val="28"/>
          <w:szCs w:val="28"/>
        </w:rPr>
      </w:pPr>
      <w:r w:rsidRPr="008E5BA1">
        <w:rPr>
          <w:rFonts w:ascii="Times New Roman" w:hAnsi="Times New Roman" w:cs="Times New Roman"/>
          <w:b/>
          <w:bCs/>
          <w:sz w:val="28"/>
          <w:szCs w:val="28"/>
        </w:rPr>
        <w:t xml:space="preserve">Информационная карта </w:t>
      </w:r>
      <w:r w:rsidR="007D1A4C" w:rsidRPr="008E5BA1">
        <w:rPr>
          <w:rFonts w:ascii="Times New Roman" w:hAnsi="Times New Roman" w:cs="Times New Roman"/>
          <w:b/>
          <w:bCs/>
          <w:sz w:val="28"/>
          <w:szCs w:val="28"/>
        </w:rPr>
        <w:t>аукциона в электронной форме</w:t>
      </w:r>
    </w:p>
    <w:p w:rsidR="0020582E" w:rsidRPr="008E5BA1" w:rsidRDefault="00537193" w:rsidP="0020582E">
      <w:pPr>
        <w:spacing w:after="0" w:line="240" w:lineRule="auto"/>
        <w:jc w:val="center"/>
        <w:rPr>
          <w:rFonts w:ascii="Times New Roman" w:hAnsi="Times New Roman" w:cs="Times New Roman"/>
          <w:b/>
          <w:bCs/>
          <w:sz w:val="28"/>
          <w:szCs w:val="28"/>
        </w:rPr>
      </w:pPr>
      <w:r w:rsidRPr="008E5BA1">
        <w:rPr>
          <w:rFonts w:ascii="Times New Roman" w:hAnsi="Times New Roman" w:cs="Times New Roman"/>
          <w:b/>
          <w:bCs/>
          <w:sz w:val="28"/>
          <w:szCs w:val="28"/>
        </w:rPr>
        <w:t xml:space="preserve">на </w:t>
      </w:r>
      <w:r w:rsidR="0020582E" w:rsidRPr="008E5BA1">
        <w:rPr>
          <w:rFonts w:ascii="Times New Roman" w:hAnsi="Times New Roman" w:cs="Times New Roman"/>
          <w:b/>
          <w:bCs/>
          <w:sz w:val="28"/>
          <w:szCs w:val="28"/>
        </w:rPr>
        <w:t>демонтаж устаревшей АПС и монтаж АПС с интеграцией на пульт МЧС</w:t>
      </w:r>
    </w:p>
    <w:p w:rsidR="0020582E" w:rsidRPr="008E5BA1" w:rsidRDefault="00237998" w:rsidP="0006261B">
      <w:pPr>
        <w:spacing w:after="0" w:line="240" w:lineRule="auto"/>
        <w:jc w:val="center"/>
        <w:rPr>
          <w:rFonts w:ascii="Times New Roman" w:hAnsi="Times New Roman" w:cs="Times New Roman"/>
          <w:b/>
          <w:bCs/>
          <w:sz w:val="28"/>
          <w:szCs w:val="28"/>
        </w:rPr>
      </w:pPr>
      <w:r w:rsidRPr="008E5BA1">
        <w:rPr>
          <w:rFonts w:ascii="Times New Roman" w:hAnsi="Times New Roman" w:cs="Times New Roman"/>
          <w:b/>
          <w:bCs/>
          <w:sz w:val="28"/>
          <w:szCs w:val="28"/>
        </w:rPr>
        <w:t xml:space="preserve">в здании </w:t>
      </w:r>
      <w:r w:rsidR="0020582E" w:rsidRPr="008E5BA1">
        <w:rPr>
          <w:rFonts w:ascii="Times New Roman" w:hAnsi="Times New Roman" w:cs="Times New Roman"/>
          <w:b/>
          <w:bCs/>
          <w:sz w:val="28"/>
          <w:szCs w:val="28"/>
        </w:rPr>
        <w:t>АУ ДО «</w:t>
      </w:r>
      <w:proofErr w:type="spellStart"/>
      <w:r w:rsidR="0020582E" w:rsidRPr="008E5BA1">
        <w:rPr>
          <w:rFonts w:ascii="Times New Roman" w:hAnsi="Times New Roman" w:cs="Times New Roman"/>
          <w:b/>
          <w:bCs/>
          <w:sz w:val="28"/>
          <w:szCs w:val="28"/>
        </w:rPr>
        <w:t>ЦДОДиМ</w:t>
      </w:r>
      <w:proofErr w:type="spellEnd"/>
      <w:r w:rsidR="0020582E" w:rsidRPr="008E5BA1">
        <w:rPr>
          <w:rFonts w:ascii="Times New Roman" w:hAnsi="Times New Roman" w:cs="Times New Roman"/>
          <w:b/>
          <w:bCs/>
          <w:sz w:val="28"/>
          <w:szCs w:val="28"/>
        </w:rPr>
        <w:t xml:space="preserve">» УМР </w:t>
      </w:r>
    </w:p>
    <w:p w:rsidR="007605B8" w:rsidRPr="008E5BA1" w:rsidRDefault="0006261B" w:rsidP="0006261B">
      <w:pPr>
        <w:spacing w:after="0" w:line="240" w:lineRule="auto"/>
        <w:jc w:val="center"/>
        <w:rPr>
          <w:rFonts w:ascii="Times New Roman" w:hAnsi="Times New Roman" w:cs="Times New Roman"/>
          <w:b/>
          <w:bCs/>
          <w:sz w:val="28"/>
          <w:szCs w:val="28"/>
        </w:rPr>
      </w:pPr>
      <w:r w:rsidRPr="008E5BA1">
        <w:rPr>
          <w:rFonts w:ascii="Times New Roman" w:hAnsi="Times New Roman" w:cs="Times New Roman"/>
          <w:b/>
          <w:bCs/>
          <w:sz w:val="28"/>
          <w:szCs w:val="28"/>
        </w:rPr>
        <w:t>среди субъектов малого и среднего предпринимательства</w:t>
      </w:r>
    </w:p>
    <w:tbl>
      <w:tblPr>
        <w:tblW w:w="10775" w:type="dxa"/>
        <w:tblInd w:w="-209" w:type="dxa"/>
        <w:tblLayout w:type="fixed"/>
        <w:tblCellMar>
          <w:top w:w="75" w:type="dxa"/>
          <w:left w:w="75" w:type="dxa"/>
          <w:bottom w:w="75" w:type="dxa"/>
          <w:right w:w="75" w:type="dxa"/>
        </w:tblCellMar>
        <w:tblLook w:val="0000" w:firstRow="0" w:lastRow="0" w:firstColumn="0" w:lastColumn="0" w:noHBand="0" w:noVBand="0"/>
      </w:tblPr>
      <w:tblGrid>
        <w:gridCol w:w="568"/>
        <w:gridCol w:w="2694"/>
        <w:gridCol w:w="7513"/>
      </w:tblGrid>
      <w:tr w:rsidR="008E5BA1" w:rsidRPr="008E5BA1" w:rsidTr="00440949">
        <w:trPr>
          <w:trHeight w:val="455"/>
        </w:trPr>
        <w:tc>
          <w:tcPr>
            <w:tcW w:w="568" w:type="dxa"/>
            <w:tcBorders>
              <w:top w:val="single" w:sz="8" w:space="0" w:color="000000"/>
              <w:left w:val="single" w:sz="8" w:space="0" w:color="000000"/>
              <w:bottom w:val="single" w:sz="8" w:space="0" w:color="000000"/>
            </w:tcBorders>
            <w:shd w:val="clear" w:color="auto" w:fill="auto"/>
            <w:vAlign w:val="center"/>
          </w:tcPr>
          <w:p w:rsidR="007605B8" w:rsidRPr="008E5BA1" w:rsidRDefault="007605B8" w:rsidP="0011290E">
            <w:pPr>
              <w:pStyle w:val="a5"/>
              <w:jc w:val="center"/>
              <w:rPr>
                <w:b/>
                <w:sz w:val="22"/>
                <w:szCs w:val="22"/>
              </w:rPr>
            </w:pPr>
            <w:r w:rsidRPr="008E5BA1">
              <w:rPr>
                <w:sz w:val="22"/>
                <w:szCs w:val="22"/>
              </w:rPr>
              <w:t xml:space="preserve">№ </w:t>
            </w:r>
            <w:r w:rsidRPr="008E5BA1">
              <w:rPr>
                <w:b/>
                <w:sz w:val="22"/>
                <w:szCs w:val="22"/>
              </w:rPr>
              <w:t>п/п</w:t>
            </w:r>
          </w:p>
        </w:tc>
        <w:tc>
          <w:tcPr>
            <w:tcW w:w="2694" w:type="dxa"/>
            <w:tcBorders>
              <w:top w:val="single" w:sz="8" w:space="0" w:color="000000"/>
              <w:left w:val="single" w:sz="8" w:space="0" w:color="000000"/>
              <w:bottom w:val="single" w:sz="8" w:space="0" w:color="000000"/>
            </w:tcBorders>
            <w:shd w:val="clear" w:color="auto" w:fill="auto"/>
            <w:vAlign w:val="center"/>
          </w:tcPr>
          <w:p w:rsidR="007605B8" w:rsidRPr="008E5BA1" w:rsidRDefault="007605B8" w:rsidP="00CC4347">
            <w:pPr>
              <w:pStyle w:val="a5"/>
              <w:jc w:val="center"/>
              <w:rPr>
                <w:b/>
                <w:sz w:val="22"/>
                <w:szCs w:val="22"/>
              </w:rPr>
            </w:pPr>
            <w:r w:rsidRPr="008E5BA1">
              <w:rPr>
                <w:b/>
                <w:sz w:val="22"/>
                <w:szCs w:val="22"/>
              </w:rPr>
              <w:t>Наименование пункта</w:t>
            </w:r>
          </w:p>
        </w:tc>
        <w:tc>
          <w:tcPr>
            <w:tcW w:w="751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605B8" w:rsidRPr="008E5BA1" w:rsidRDefault="007605B8" w:rsidP="00CC4347">
            <w:pPr>
              <w:pStyle w:val="a5"/>
              <w:jc w:val="center"/>
              <w:rPr>
                <w:b/>
                <w:sz w:val="22"/>
                <w:szCs w:val="22"/>
              </w:rPr>
            </w:pPr>
            <w:r w:rsidRPr="008E5BA1">
              <w:rPr>
                <w:b/>
                <w:sz w:val="22"/>
                <w:szCs w:val="22"/>
              </w:rPr>
              <w:t>Содержание</w:t>
            </w:r>
          </w:p>
        </w:tc>
      </w:tr>
      <w:tr w:rsidR="008E5BA1" w:rsidRPr="008E5BA1" w:rsidTr="009C7C2A">
        <w:tc>
          <w:tcPr>
            <w:tcW w:w="568" w:type="dxa"/>
            <w:tcBorders>
              <w:left w:val="single" w:sz="8" w:space="0" w:color="000000"/>
              <w:bottom w:val="single" w:sz="8" w:space="0" w:color="000000"/>
            </w:tcBorders>
            <w:shd w:val="clear" w:color="auto" w:fill="auto"/>
          </w:tcPr>
          <w:p w:rsidR="00697465" w:rsidRPr="008E5BA1" w:rsidRDefault="00697465" w:rsidP="0011290E">
            <w:pPr>
              <w:pStyle w:val="a5"/>
              <w:jc w:val="center"/>
              <w:rPr>
                <w:sz w:val="22"/>
                <w:szCs w:val="22"/>
              </w:rPr>
            </w:pPr>
            <w:r w:rsidRPr="008E5BA1">
              <w:rPr>
                <w:sz w:val="22"/>
                <w:szCs w:val="22"/>
              </w:rPr>
              <w:t>1.</w:t>
            </w:r>
          </w:p>
        </w:tc>
        <w:tc>
          <w:tcPr>
            <w:tcW w:w="2694" w:type="dxa"/>
            <w:tcBorders>
              <w:left w:val="single" w:sz="8" w:space="0" w:color="000000"/>
              <w:bottom w:val="single" w:sz="8" w:space="0" w:color="000000"/>
            </w:tcBorders>
            <w:shd w:val="clear" w:color="auto" w:fill="auto"/>
          </w:tcPr>
          <w:p w:rsidR="00697465" w:rsidRPr="008E5BA1" w:rsidRDefault="00697465" w:rsidP="00CC4347">
            <w:pPr>
              <w:pStyle w:val="a5"/>
              <w:jc w:val="both"/>
              <w:rPr>
                <w:sz w:val="22"/>
                <w:szCs w:val="22"/>
              </w:rPr>
            </w:pPr>
            <w:r w:rsidRPr="008E5BA1">
              <w:rPr>
                <w:sz w:val="22"/>
                <w:szCs w:val="22"/>
              </w:rPr>
              <w:t>Заказчик</w:t>
            </w:r>
          </w:p>
        </w:tc>
        <w:tc>
          <w:tcPr>
            <w:tcW w:w="7513" w:type="dxa"/>
            <w:tcBorders>
              <w:left w:val="single" w:sz="8" w:space="0" w:color="000000"/>
              <w:bottom w:val="single" w:sz="8" w:space="0" w:color="000000"/>
              <w:right w:val="single" w:sz="8" w:space="0" w:color="000000"/>
            </w:tcBorders>
            <w:shd w:val="clear" w:color="auto" w:fill="auto"/>
          </w:tcPr>
          <w:p w:rsidR="0020582E" w:rsidRPr="008E5BA1" w:rsidRDefault="0020582E" w:rsidP="00CC4347">
            <w:pPr>
              <w:pStyle w:val="a5"/>
              <w:jc w:val="both"/>
              <w:rPr>
                <w:b/>
                <w:sz w:val="22"/>
                <w:szCs w:val="22"/>
              </w:rPr>
            </w:pPr>
            <w:r w:rsidRPr="008E5BA1">
              <w:rPr>
                <w:b/>
                <w:sz w:val="22"/>
                <w:szCs w:val="22"/>
              </w:rPr>
              <w:t>Автономное учреждение дополнительного образования «Центр дополнительного образования детей и молодежи» Уватского муниципального района (АУ ДО «</w:t>
            </w:r>
            <w:proofErr w:type="spellStart"/>
            <w:r w:rsidRPr="008E5BA1">
              <w:rPr>
                <w:b/>
                <w:sz w:val="22"/>
                <w:szCs w:val="22"/>
              </w:rPr>
              <w:t>ЦДОДиМ</w:t>
            </w:r>
            <w:proofErr w:type="spellEnd"/>
            <w:r w:rsidRPr="008E5BA1">
              <w:rPr>
                <w:b/>
                <w:sz w:val="22"/>
                <w:szCs w:val="22"/>
              </w:rPr>
              <w:t>» УМР).</w:t>
            </w:r>
          </w:p>
          <w:p w:rsidR="0020582E" w:rsidRPr="008E5BA1" w:rsidRDefault="00697465" w:rsidP="00CC4347">
            <w:pPr>
              <w:pStyle w:val="a5"/>
              <w:jc w:val="both"/>
              <w:rPr>
                <w:sz w:val="22"/>
                <w:szCs w:val="22"/>
              </w:rPr>
            </w:pPr>
            <w:r w:rsidRPr="008E5BA1">
              <w:rPr>
                <w:sz w:val="22"/>
                <w:szCs w:val="22"/>
              </w:rPr>
              <w:t xml:space="preserve">Место нахождения: </w:t>
            </w:r>
            <w:r w:rsidR="0020582E" w:rsidRPr="008E5BA1">
              <w:rPr>
                <w:sz w:val="22"/>
                <w:szCs w:val="22"/>
              </w:rPr>
              <w:t>626190, Тюменская область, Уватский р-н, п. Туртас, ст. Юность-Комсомольская, д. 21</w:t>
            </w:r>
          </w:p>
          <w:p w:rsidR="0020582E" w:rsidRPr="008E5BA1" w:rsidRDefault="00674A0A" w:rsidP="00CC4347">
            <w:pPr>
              <w:pStyle w:val="a5"/>
              <w:jc w:val="both"/>
              <w:rPr>
                <w:sz w:val="22"/>
                <w:szCs w:val="22"/>
              </w:rPr>
            </w:pPr>
            <w:r w:rsidRPr="008E5BA1">
              <w:rPr>
                <w:sz w:val="22"/>
                <w:szCs w:val="22"/>
              </w:rPr>
              <w:t xml:space="preserve">Почтовый адрес: </w:t>
            </w:r>
            <w:r w:rsidR="0020582E" w:rsidRPr="008E5BA1">
              <w:rPr>
                <w:sz w:val="22"/>
                <w:szCs w:val="22"/>
              </w:rPr>
              <w:t>626190, Тюменская область, Уватский р-н, п. Туртас, ст. Юность-Комсомольская, д. 21</w:t>
            </w:r>
          </w:p>
          <w:p w:rsidR="00697465" w:rsidRPr="008E5BA1" w:rsidRDefault="00697465" w:rsidP="00CC4347">
            <w:pPr>
              <w:pStyle w:val="a5"/>
              <w:jc w:val="both"/>
              <w:rPr>
                <w:sz w:val="22"/>
                <w:szCs w:val="22"/>
              </w:rPr>
            </w:pPr>
            <w:r w:rsidRPr="008E5BA1">
              <w:rPr>
                <w:sz w:val="22"/>
                <w:szCs w:val="22"/>
                <w:lang w:val="en-US"/>
              </w:rPr>
              <w:t>E</w:t>
            </w:r>
            <w:r w:rsidRPr="008E5BA1">
              <w:rPr>
                <w:sz w:val="22"/>
                <w:szCs w:val="22"/>
              </w:rPr>
              <w:t>-</w:t>
            </w:r>
            <w:r w:rsidRPr="008E5BA1">
              <w:rPr>
                <w:sz w:val="22"/>
                <w:szCs w:val="22"/>
                <w:lang w:val="en-US"/>
              </w:rPr>
              <w:t>mail</w:t>
            </w:r>
            <w:r w:rsidRPr="008E5BA1">
              <w:rPr>
                <w:sz w:val="22"/>
                <w:szCs w:val="22"/>
              </w:rPr>
              <w:t xml:space="preserve">: </w:t>
            </w:r>
            <w:hyperlink r:id="rId6" w:history="1">
              <w:r w:rsidR="0020582E" w:rsidRPr="008E5BA1">
                <w:rPr>
                  <w:rStyle w:val="a8"/>
                  <w:color w:val="auto"/>
                  <w:sz w:val="22"/>
                  <w:szCs w:val="22"/>
                  <w:lang w:val="en-US"/>
                </w:rPr>
                <w:t>rddt</w:t>
              </w:r>
              <w:r w:rsidR="0020582E" w:rsidRPr="008E5BA1">
                <w:rPr>
                  <w:rStyle w:val="a8"/>
                  <w:color w:val="auto"/>
                  <w:sz w:val="22"/>
                  <w:szCs w:val="22"/>
                </w:rPr>
                <w:t>@</w:t>
              </w:r>
              <w:r w:rsidR="0020582E" w:rsidRPr="008E5BA1">
                <w:rPr>
                  <w:rStyle w:val="a8"/>
                  <w:color w:val="auto"/>
                  <w:sz w:val="22"/>
                  <w:szCs w:val="22"/>
                  <w:lang w:val="en-US"/>
                </w:rPr>
                <w:t>mail</w:t>
              </w:r>
              <w:r w:rsidR="0020582E" w:rsidRPr="008E5BA1">
                <w:rPr>
                  <w:rStyle w:val="a8"/>
                  <w:color w:val="auto"/>
                  <w:sz w:val="22"/>
                  <w:szCs w:val="22"/>
                </w:rPr>
                <w:t>.</w:t>
              </w:r>
              <w:proofErr w:type="spellStart"/>
              <w:r w:rsidR="0020582E" w:rsidRPr="008E5BA1">
                <w:rPr>
                  <w:rStyle w:val="a8"/>
                  <w:color w:val="auto"/>
                  <w:sz w:val="22"/>
                  <w:szCs w:val="22"/>
                  <w:lang w:val="en-US"/>
                </w:rPr>
                <w:t>ru</w:t>
              </w:r>
              <w:proofErr w:type="spellEnd"/>
            </w:hyperlink>
            <w:r w:rsidR="009C7C2A" w:rsidRPr="008E5BA1">
              <w:rPr>
                <w:sz w:val="22"/>
                <w:szCs w:val="22"/>
              </w:rPr>
              <w:t xml:space="preserve"> </w:t>
            </w:r>
          </w:p>
          <w:p w:rsidR="00697465" w:rsidRPr="008E5BA1" w:rsidRDefault="0020582E" w:rsidP="00CC4347">
            <w:pPr>
              <w:pStyle w:val="a5"/>
              <w:jc w:val="both"/>
              <w:rPr>
                <w:sz w:val="22"/>
                <w:szCs w:val="22"/>
              </w:rPr>
            </w:pPr>
            <w:r w:rsidRPr="008E5BA1">
              <w:rPr>
                <w:sz w:val="22"/>
                <w:szCs w:val="22"/>
              </w:rPr>
              <w:t>тел.: (34</w:t>
            </w:r>
            <w:r w:rsidR="00697465" w:rsidRPr="008E5BA1">
              <w:rPr>
                <w:sz w:val="22"/>
                <w:szCs w:val="22"/>
              </w:rPr>
              <w:t>5</w:t>
            </w:r>
            <w:r w:rsidRPr="008E5BA1">
              <w:rPr>
                <w:sz w:val="22"/>
                <w:szCs w:val="22"/>
              </w:rPr>
              <w:t>61) 25225, 25971</w:t>
            </w:r>
          </w:p>
          <w:p w:rsidR="00697465" w:rsidRPr="008E5BA1" w:rsidRDefault="00697465" w:rsidP="00CC4347">
            <w:pPr>
              <w:pStyle w:val="a5"/>
              <w:jc w:val="both"/>
              <w:rPr>
                <w:sz w:val="22"/>
                <w:szCs w:val="22"/>
              </w:rPr>
            </w:pPr>
            <w:r w:rsidRPr="008E5BA1">
              <w:rPr>
                <w:sz w:val="22"/>
                <w:szCs w:val="22"/>
              </w:rPr>
              <w:t xml:space="preserve">ответственное должностное лицо Заказчика: </w:t>
            </w:r>
          </w:p>
          <w:p w:rsidR="00697465" w:rsidRPr="008E5BA1" w:rsidRDefault="0020582E" w:rsidP="00CC4347">
            <w:pPr>
              <w:pStyle w:val="a5"/>
              <w:jc w:val="both"/>
              <w:rPr>
                <w:sz w:val="22"/>
                <w:szCs w:val="22"/>
              </w:rPr>
            </w:pPr>
            <w:r w:rsidRPr="008E5BA1">
              <w:rPr>
                <w:sz w:val="22"/>
                <w:szCs w:val="22"/>
              </w:rPr>
              <w:t>Попова Светлана Павловна</w:t>
            </w:r>
          </w:p>
        </w:tc>
      </w:tr>
      <w:tr w:rsidR="008E5BA1" w:rsidRPr="008E5BA1" w:rsidTr="009C7C2A">
        <w:tc>
          <w:tcPr>
            <w:tcW w:w="568" w:type="dxa"/>
            <w:tcBorders>
              <w:left w:val="single" w:sz="8" w:space="0" w:color="000000"/>
              <w:bottom w:val="single" w:sz="8" w:space="0" w:color="000000"/>
            </w:tcBorders>
            <w:shd w:val="clear" w:color="auto" w:fill="auto"/>
          </w:tcPr>
          <w:p w:rsidR="009B07A1" w:rsidRPr="008E5BA1" w:rsidRDefault="009B07A1" w:rsidP="00EA672A">
            <w:pPr>
              <w:pStyle w:val="a5"/>
              <w:jc w:val="center"/>
              <w:rPr>
                <w:sz w:val="22"/>
                <w:szCs w:val="22"/>
              </w:rPr>
            </w:pPr>
            <w:r w:rsidRPr="008E5BA1">
              <w:rPr>
                <w:sz w:val="22"/>
                <w:szCs w:val="22"/>
              </w:rPr>
              <w:t>2.</w:t>
            </w:r>
          </w:p>
        </w:tc>
        <w:tc>
          <w:tcPr>
            <w:tcW w:w="2694" w:type="dxa"/>
            <w:tcBorders>
              <w:left w:val="single" w:sz="8" w:space="0" w:color="000000"/>
              <w:bottom w:val="single" w:sz="8" w:space="0" w:color="000000"/>
            </w:tcBorders>
            <w:shd w:val="clear" w:color="auto" w:fill="auto"/>
          </w:tcPr>
          <w:p w:rsidR="009B07A1" w:rsidRPr="008E5BA1" w:rsidRDefault="000773F1" w:rsidP="000773F1">
            <w:pPr>
              <w:keepLines/>
              <w:widowControl w:val="0"/>
              <w:suppressLineNumbers/>
              <w:autoSpaceDE w:val="0"/>
              <w:autoSpaceDN w:val="0"/>
              <w:spacing w:after="0" w:line="240" w:lineRule="auto"/>
              <w:rPr>
                <w:rFonts w:ascii="Times New Roman" w:hAnsi="Times New Roman" w:cs="Times New Roman"/>
              </w:rPr>
            </w:pPr>
            <w:r w:rsidRPr="008E5BA1">
              <w:rPr>
                <w:rFonts w:ascii="Times New Roman" w:hAnsi="Times New Roman" w:cs="Times New Roman"/>
              </w:rPr>
              <w:t>Наименование и адрес электронной площадки в информационно-телекоммуникационной сети «Интернет»</w:t>
            </w:r>
          </w:p>
        </w:tc>
        <w:tc>
          <w:tcPr>
            <w:tcW w:w="7513" w:type="dxa"/>
            <w:tcBorders>
              <w:left w:val="single" w:sz="8" w:space="0" w:color="000000"/>
              <w:bottom w:val="single" w:sz="8" w:space="0" w:color="000000"/>
              <w:right w:val="single" w:sz="8" w:space="0" w:color="000000"/>
            </w:tcBorders>
            <w:shd w:val="clear" w:color="auto" w:fill="auto"/>
          </w:tcPr>
          <w:p w:rsidR="004A15A9" w:rsidRPr="008E5BA1" w:rsidRDefault="004A15A9" w:rsidP="00CC4347">
            <w:pPr>
              <w:keepLines/>
              <w:widowControl w:val="0"/>
              <w:suppressLineNumbers/>
              <w:autoSpaceDE w:val="0"/>
              <w:autoSpaceDN w:val="0"/>
              <w:spacing w:after="0" w:line="240" w:lineRule="auto"/>
              <w:rPr>
                <w:rFonts w:ascii="Times New Roman" w:hAnsi="Times New Roman" w:cs="Times New Roman"/>
              </w:rPr>
            </w:pPr>
            <w:r w:rsidRPr="008E5BA1">
              <w:rPr>
                <w:rFonts w:ascii="Times New Roman" w:hAnsi="Times New Roman" w:cs="Times New Roman"/>
              </w:rPr>
              <w:t xml:space="preserve">Официальный сайт, на котором размещена документация </w:t>
            </w:r>
            <w:hyperlink r:id="rId7" w:history="1">
              <w:r w:rsidRPr="008E5BA1">
                <w:rPr>
                  <w:rStyle w:val="a8"/>
                  <w:rFonts w:ascii="Times New Roman" w:hAnsi="Times New Roman" w:cs="Times New Roman"/>
                  <w:color w:val="auto"/>
                </w:rPr>
                <w:t>www.zakupki.gov.ru</w:t>
              </w:r>
            </w:hyperlink>
          </w:p>
          <w:p w:rsidR="004A15A9" w:rsidRPr="008E5BA1" w:rsidRDefault="004A15A9" w:rsidP="00CC4347">
            <w:pPr>
              <w:keepLines/>
              <w:widowControl w:val="0"/>
              <w:suppressLineNumbers/>
              <w:autoSpaceDE w:val="0"/>
              <w:autoSpaceDN w:val="0"/>
              <w:spacing w:after="0" w:line="240" w:lineRule="auto"/>
              <w:rPr>
                <w:rFonts w:ascii="Times New Roman" w:hAnsi="Times New Roman" w:cs="Times New Roman"/>
              </w:rPr>
            </w:pPr>
          </w:p>
          <w:p w:rsidR="009B07A1" w:rsidRPr="008E5BA1" w:rsidRDefault="009B07A1" w:rsidP="00D37CAD">
            <w:pPr>
              <w:keepLines/>
              <w:widowControl w:val="0"/>
              <w:suppressLineNumber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Наименование</w:t>
            </w:r>
            <w:r w:rsidR="00227C54" w:rsidRPr="008E5BA1">
              <w:rPr>
                <w:rFonts w:ascii="Times New Roman" w:hAnsi="Times New Roman" w:cs="Times New Roman"/>
              </w:rPr>
              <w:t xml:space="preserve"> и адрес электронной площадки</w:t>
            </w:r>
            <w:r w:rsidRPr="008E5BA1">
              <w:rPr>
                <w:rFonts w:ascii="Times New Roman" w:hAnsi="Times New Roman" w:cs="Times New Roman"/>
              </w:rPr>
              <w:t xml:space="preserve">: </w:t>
            </w:r>
            <w:r w:rsidR="00674A0A" w:rsidRPr="008E5BA1">
              <w:rPr>
                <w:rFonts w:ascii="Times New Roman" w:hAnsi="Times New Roman" w:cs="Times New Roman"/>
              </w:rPr>
              <w:t>электронная торговая площадка</w:t>
            </w:r>
            <w:r w:rsidR="00D00FA7" w:rsidRPr="008E5BA1">
              <w:rPr>
                <w:rFonts w:ascii="Times New Roman" w:hAnsi="Times New Roman" w:cs="Times New Roman"/>
              </w:rPr>
              <w:t xml:space="preserve"> </w:t>
            </w:r>
            <w:r w:rsidR="00D37CAD">
              <w:rPr>
                <w:rFonts w:ascii="Times New Roman" w:hAnsi="Times New Roman" w:cs="Times New Roman"/>
              </w:rPr>
              <w:t>Сбербанк-АСТ</w:t>
            </w:r>
            <w:r w:rsidR="00227C54" w:rsidRPr="008E5BA1">
              <w:rPr>
                <w:rFonts w:ascii="Times New Roman" w:hAnsi="Times New Roman" w:cs="Times New Roman"/>
              </w:rPr>
              <w:t>,</w:t>
            </w:r>
            <w:r w:rsidRPr="008E5BA1">
              <w:rPr>
                <w:rFonts w:ascii="Times New Roman" w:hAnsi="Times New Roman" w:cs="Times New Roman"/>
              </w:rPr>
              <w:t xml:space="preserve"> </w:t>
            </w:r>
            <w:r w:rsidR="00D37CAD" w:rsidRPr="001835C0">
              <w:rPr>
                <w:rFonts w:ascii="Times New Roman" w:hAnsi="Times New Roman" w:cs="Times New Roman"/>
              </w:rPr>
              <w:t>https://utp.sberbank-ast.ru</w:t>
            </w:r>
            <w:r w:rsidR="00620E9D" w:rsidRPr="008E5BA1">
              <w:t xml:space="preserve"> </w:t>
            </w:r>
            <w:r w:rsidRPr="008E5BA1">
              <w:rPr>
                <w:rFonts w:ascii="Times New Roman" w:hAnsi="Times New Roman" w:cs="Times New Roman"/>
              </w:rPr>
              <w:t xml:space="preserve"> </w:t>
            </w:r>
          </w:p>
        </w:tc>
      </w:tr>
      <w:tr w:rsidR="008E5BA1" w:rsidRPr="008E5BA1" w:rsidTr="009C7C2A">
        <w:tc>
          <w:tcPr>
            <w:tcW w:w="568" w:type="dxa"/>
            <w:tcBorders>
              <w:left w:val="single" w:sz="8" w:space="0" w:color="000000"/>
              <w:bottom w:val="single" w:sz="8" w:space="0" w:color="000000"/>
            </w:tcBorders>
            <w:shd w:val="clear" w:color="auto" w:fill="auto"/>
          </w:tcPr>
          <w:p w:rsidR="009B07A1" w:rsidRPr="008E5BA1" w:rsidRDefault="009B07A1" w:rsidP="00EA672A">
            <w:pPr>
              <w:pStyle w:val="a5"/>
              <w:jc w:val="center"/>
              <w:rPr>
                <w:sz w:val="22"/>
                <w:szCs w:val="22"/>
              </w:rPr>
            </w:pPr>
            <w:r w:rsidRPr="008E5BA1">
              <w:rPr>
                <w:sz w:val="22"/>
                <w:szCs w:val="22"/>
              </w:rPr>
              <w:t>3.</w:t>
            </w:r>
          </w:p>
        </w:tc>
        <w:tc>
          <w:tcPr>
            <w:tcW w:w="2694" w:type="dxa"/>
            <w:tcBorders>
              <w:left w:val="single" w:sz="8" w:space="0" w:color="000000"/>
              <w:bottom w:val="single" w:sz="8" w:space="0" w:color="000000"/>
            </w:tcBorders>
            <w:shd w:val="clear" w:color="auto" w:fill="auto"/>
          </w:tcPr>
          <w:p w:rsidR="009B07A1" w:rsidRPr="008E5BA1" w:rsidRDefault="009B07A1" w:rsidP="00CC4347">
            <w:pPr>
              <w:pStyle w:val="a5"/>
              <w:jc w:val="both"/>
              <w:rPr>
                <w:sz w:val="22"/>
                <w:szCs w:val="22"/>
                <w:highlight w:val="yellow"/>
              </w:rPr>
            </w:pPr>
            <w:r w:rsidRPr="008E5BA1">
              <w:rPr>
                <w:sz w:val="22"/>
                <w:szCs w:val="22"/>
              </w:rPr>
              <w:t>Вид и предмет объекта закупки</w:t>
            </w:r>
          </w:p>
        </w:tc>
        <w:tc>
          <w:tcPr>
            <w:tcW w:w="7513" w:type="dxa"/>
            <w:tcBorders>
              <w:left w:val="single" w:sz="8" w:space="0" w:color="000000"/>
              <w:bottom w:val="single" w:sz="8" w:space="0" w:color="000000"/>
              <w:right w:val="single" w:sz="8" w:space="0" w:color="000000"/>
            </w:tcBorders>
            <w:shd w:val="clear" w:color="auto" w:fill="auto"/>
          </w:tcPr>
          <w:p w:rsidR="009B07A1" w:rsidRPr="008E5BA1" w:rsidRDefault="00FE489F" w:rsidP="00537193">
            <w:pPr>
              <w:spacing w:after="0" w:line="240" w:lineRule="auto"/>
              <w:jc w:val="both"/>
              <w:rPr>
                <w:rFonts w:ascii="Times New Roman" w:hAnsi="Times New Roman" w:cs="Times New Roman"/>
              </w:rPr>
            </w:pPr>
            <w:r w:rsidRPr="008E5BA1">
              <w:rPr>
                <w:rFonts w:ascii="Times New Roman" w:hAnsi="Times New Roman" w:cs="Times New Roman"/>
              </w:rPr>
              <w:t>А</w:t>
            </w:r>
            <w:r w:rsidR="00CE2A8B" w:rsidRPr="008E5BA1">
              <w:rPr>
                <w:rFonts w:ascii="Times New Roman" w:hAnsi="Times New Roman" w:cs="Times New Roman"/>
              </w:rPr>
              <w:t>укцион</w:t>
            </w:r>
            <w:r w:rsidR="009B07A1" w:rsidRPr="008E5BA1">
              <w:rPr>
                <w:rFonts w:ascii="Times New Roman" w:hAnsi="Times New Roman" w:cs="Times New Roman"/>
              </w:rPr>
              <w:t xml:space="preserve"> в электронной форме </w:t>
            </w:r>
            <w:r w:rsidR="00537193" w:rsidRPr="008E5BA1">
              <w:rPr>
                <w:rFonts w:ascii="Times New Roman" w:hAnsi="Times New Roman" w:cs="Times New Roman"/>
              </w:rPr>
              <w:t xml:space="preserve">на </w:t>
            </w:r>
            <w:r w:rsidR="0020582E" w:rsidRPr="008E5BA1">
              <w:rPr>
                <w:rFonts w:ascii="Times New Roman" w:hAnsi="Times New Roman" w:cs="Times New Roman"/>
              </w:rPr>
              <w:t>демонтаж устаревшей АПС и монтаж АПС с интеграцией на пульт МЧС АУ ДО «</w:t>
            </w:r>
            <w:proofErr w:type="spellStart"/>
            <w:r w:rsidR="0020582E" w:rsidRPr="008E5BA1">
              <w:rPr>
                <w:rFonts w:ascii="Times New Roman" w:hAnsi="Times New Roman" w:cs="Times New Roman"/>
              </w:rPr>
              <w:t>ЦДОДиМ</w:t>
            </w:r>
            <w:proofErr w:type="spellEnd"/>
            <w:r w:rsidR="0020582E" w:rsidRPr="008E5BA1">
              <w:rPr>
                <w:rFonts w:ascii="Times New Roman" w:hAnsi="Times New Roman" w:cs="Times New Roman"/>
              </w:rPr>
              <w:t xml:space="preserve">» УМР </w:t>
            </w:r>
            <w:r w:rsidR="0006261B" w:rsidRPr="008E5BA1">
              <w:rPr>
                <w:rFonts w:ascii="Times New Roman" w:hAnsi="Times New Roman" w:cs="Times New Roman"/>
              </w:rPr>
              <w:t>среди субъектов малого и среднего предпринимательства</w:t>
            </w:r>
          </w:p>
        </w:tc>
      </w:tr>
      <w:tr w:rsidR="008E5BA1" w:rsidRPr="008E5BA1" w:rsidTr="009C7C2A">
        <w:tc>
          <w:tcPr>
            <w:tcW w:w="568" w:type="dxa"/>
            <w:tcBorders>
              <w:left w:val="single" w:sz="8" w:space="0" w:color="000000"/>
              <w:bottom w:val="single" w:sz="8" w:space="0" w:color="000000"/>
            </w:tcBorders>
            <w:shd w:val="clear" w:color="auto" w:fill="auto"/>
          </w:tcPr>
          <w:p w:rsidR="006A2C3F" w:rsidRPr="008E5BA1" w:rsidRDefault="006A2C3F" w:rsidP="00EA672A">
            <w:pPr>
              <w:pStyle w:val="a5"/>
              <w:jc w:val="center"/>
              <w:rPr>
                <w:sz w:val="22"/>
                <w:szCs w:val="22"/>
              </w:rPr>
            </w:pPr>
            <w:r w:rsidRPr="008E5BA1">
              <w:rPr>
                <w:sz w:val="22"/>
                <w:szCs w:val="22"/>
              </w:rPr>
              <w:t>4.</w:t>
            </w:r>
          </w:p>
        </w:tc>
        <w:tc>
          <w:tcPr>
            <w:tcW w:w="2694" w:type="dxa"/>
            <w:tcBorders>
              <w:left w:val="single" w:sz="8" w:space="0" w:color="000000"/>
              <w:bottom w:val="single" w:sz="8" w:space="0" w:color="000000"/>
            </w:tcBorders>
            <w:shd w:val="clear" w:color="auto" w:fill="auto"/>
          </w:tcPr>
          <w:p w:rsidR="006A2C3F" w:rsidRPr="008E5BA1" w:rsidRDefault="006A2C3F" w:rsidP="006A2C3F">
            <w:pPr>
              <w:snapToGrid w:val="0"/>
              <w:spacing w:after="0" w:line="240" w:lineRule="auto"/>
              <w:rPr>
                <w:rFonts w:ascii="Times New Roman" w:hAnsi="Times New Roman" w:cs="Times New Roman"/>
              </w:rPr>
            </w:pPr>
            <w:r w:rsidRPr="008E5BA1">
              <w:rPr>
                <w:rFonts w:ascii="Times New Roman" w:hAnsi="Times New Roman" w:cs="Times New Roman"/>
              </w:rPr>
              <w:t>Объем выполняемых работ</w:t>
            </w:r>
          </w:p>
        </w:tc>
        <w:tc>
          <w:tcPr>
            <w:tcW w:w="7513" w:type="dxa"/>
            <w:tcBorders>
              <w:left w:val="single" w:sz="8" w:space="0" w:color="000000"/>
              <w:bottom w:val="single" w:sz="8" w:space="0" w:color="000000"/>
              <w:right w:val="single" w:sz="8" w:space="0" w:color="000000"/>
            </w:tcBorders>
            <w:shd w:val="clear" w:color="auto" w:fill="auto"/>
          </w:tcPr>
          <w:p w:rsidR="0006261B" w:rsidRPr="008E5BA1" w:rsidRDefault="00572277" w:rsidP="0006261B">
            <w:pPr>
              <w:spacing w:after="0" w:line="240" w:lineRule="auto"/>
              <w:jc w:val="both"/>
              <w:rPr>
                <w:rFonts w:ascii="Times New Roman" w:hAnsi="Times New Roman" w:cs="Times New Roman"/>
              </w:rPr>
            </w:pPr>
            <w:r w:rsidRPr="008E5BA1">
              <w:rPr>
                <w:rFonts w:ascii="Times New Roman" w:hAnsi="Times New Roman" w:cs="Times New Roman"/>
              </w:rPr>
              <w:t xml:space="preserve">Выполнение работ </w:t>
            </w:r>
            <w:r w:rsidR="0020582E" w:rsidRPr="008E5BA1">
              <w:rPr>
                <w:rFonts w:ascii="Times New Roman" w:hAnsi="Times New Roman" w:cs="Times New Roman"/>
              </w:rPr>
              <w:t>на демонтаж устаревшей АПС и монтаж АПС с интеграцией на пульт МЧС АУ ДО «</w:t>
            </w:r>
            <w:proofErr w:type="spellStart"/>
            <w:r w:rsidR="0020582E" w:rsidRPr="008E5BA1">
              <w:rPr>
                <w:rFonts w:ascii="Times New Roman" w:hAnsi="Times New Roman" w:cs="Times New Roman"/>
              </w:rPr>
              <w:t>ЦДОДиМ</w:t>
            </w:r>
            <w:proofErr w:type="spellEnd"/>
            <w:r w:rsidR="0020582E" w:rsidRPr="008E5BA1">
              <w:rPr>
                <w:rFonts w:ascii="Times New Roman" w:hAnsi="Times New Roman" w:cs="Times New Roman"/>
              </w:rPr>
              <w:t>» УМР</w:t>
            </w:r>
            <w:r w:rsidR="0006261B" w:rsidRPr="008E5BA1">
              <w:rPr>
                <w:rFonts w:ascii="Times New Roman" w:hAnsi="Times New Roman" w:cs="Times New Roman"/>
              </w:rPr>
              <w:t>:</w:t>
            </w:r>
          </w:p>
          <w:p w:rsidR="0006261B" w:rsidRPr="008E5BA1" w:rsidRDefault="0006261B" w:rsidP="004161D0">
            <w:pPr>
              <w:spacing w:after="0" w:line="240" w:lineRule="auto"/>
              <w:jc w:val="both"/>
              <w:rPr>
                <w:rFonts w:ascii="Times New Roman" w:hAnsi="Times New Roman" w:cs="Times New Roman"/>
              </w:rPr>
            </w:pPr>
            <w:r w:rsidRPr="008E5BA1">
              <w:rPr>
                <w:rFonts w:ascii="Times New Roman" w:hAnsi="Times New Roman" w:cs="Times New Roman"/>
              </w:rPr>
              <w:t xml:space="preserve">- </w:t>
            </w:r>
            <w:r w:rsidR="004161D0" w:rsidRPr="008E5BA1">
              <w:rPr>
                <w:rFonts w:ascii="Times New Roman" w:hAnsi="Times New Roman" w:cs="Times New Roman"/>
              </w:rPr>
              <w:t>в нежилом здании (Школа№94)</w:t>
            </w:r>
            <w:r w:rsidR="00745BF1" w:rsidRPr="008E5BA1">
              <w:rPr>
                <w:rFonts w:ascii="Times New Roman" w:hAnsi="Times New Roman" w:cs="Times New Roman"/>
              </w:rPr>
              <w:t xml:space="preserve">, </w:t>
            </w:r>
            <w:r w:rsidR="00537193" w:rsidRPr="008E5BA1">
              <w:rPr>
                <w:rFonts w:ascii="Times New Roman" w:hAnsi="Times New Roman" w:cs="Times New Roman"/>
              </w:rPr>
              <w:t>расположенн</w:t>
            </w:r>
            <w:r w:rsidR="004161D0" w:rsidRPr="008E5BA1">
              <w:rPr>
                <w:rFonts w:ascii="Times New Roman" w:hAnsi="Times New Roman" w:cs="Times New Roman"/>
              </w:rPr>
              <w:t>ом</w:t>
            </w:r>
            <w:r w:rsidR="00537193" w:rsidRPr="008E5BA1">
              <w:rPr>
                <w:rFonts w:ascii="Times New Roman" w:hAnsi="Times New Roman" w:cs="Times New Roman"/>
              </w:rPr>
              <w:t xml:space="preserve"> по адресу </w:t>
            </w:r>
            <w:r w:rsidR="004161D0" w:rsidRPr="008E5BA1">
              <w:rPr>
                <w:rFonts w:ascii="Times New Roman" w:hAnsi="Times New Roman" w:cs="Times New Roman"/>
              </w:rPr>
              <w:t>Тюменская область, Уватский р-н, п. Туртас, ст. Юность-Комсомольская, д. 21</w:t>
            </w:r>
            <w:r w:rsidR="00DB726F" w:rsidRPr="008E5BA1">
              <w:rPr>
                <w:rFonts w:ascii="Times New Roman" w:hAnsi="Times New Roman" w:cs="Times New Roman"/>
              </w:rPr>
              <w:t>, общая площадь здания - 1 158,70 кв. м.,</w:t>
            </w:r>
            <w:r w:rsidR="00537193" w:rsidRPr="008E5BA1">
              <w:rPr>
                <w:rFonts w:ascii="Times New Roman" w:hAnsi="Times New Roman" w:cs="Times New Roman"/>
              </w:rPr>
              <w:t xml:space="preserve"> </w:t>
            </w:r>
            <w:r w:rsidR="004161D0" w:rsidRPr="008E5BA1">
              <w:rPr>
                <w:rFonts w:ascii="Times New Roman" w:hAnsi="Times New Roman" w:cs="Times New Roman"/>
              </w:rPr>
              <w:t xml:space="preserve">в соответствии с </w:t>
            </w:r>
            <w:r w:rsidR="007B54C1" w:rsidRPr="008E5BA1">
              <w:rPr>
                <w:rFonts w:ascii="Times New Roman" w:hAnsi="Times New Roman" w:cs="Times New Roman"/>
              </w:rPr>
              <w:t>техническими и функциональными характеристиками оборудования, материалов и изделий, указа</w:t>
            </w:r>
            <w:r w:rsidR="004161D0" w:rsidRPr="008E5BA1">
              <w:rPr>
                <w:rFonts w:ascii="Times New Roman" w:hAnsi="Times New Roman" w:cs="Times New Roman"/>
              </w:rPr>
              <w:t>нных в</w:t>
            </w:r>
            <w:r w:rsidR="0026667A" w:rsidRPr="008E5BA1">
              <w:rPr>
                <w:rFonts w:ascii="Times New Roman" w:hAnsi="Times New Roman" w:cs="Times New Roman"/>
              </w:rPr>
              <w:t xml:space="preserve"> Техническом задании</w:t>
            </w:r>
            <w:r w:rsidR="00F625BB" w:rsidRPr="008E5BA1">
              <w:rPr>
                <w:rFonts w:ascii="Times New Roman" w:hAnsi="Times New Roman" w:cs="Times New Roman"/>
              </w:rPr>
              <w:t xml:space="preserve"> и локальном сметно</w:t>
            </w:r>
            <w:r w:rsidR="00DB726F" w:rsidRPr="008E5BA1">
              <w:rPr>
                <w:rFonts w:ascii="Times New Roman" w:hAnsi="Times New Roman" w:cs="Times New Roman"/>
              </w:rPr>
              <w:t>м расчете</w:t>
            </w:r>
          </w:p>
        </w:tc>
      </w:tr>
      <w:tr w:rsidR="008E5BA1" w:rsidRPr="008E5BA1" w:rsidTr="009C7C2A">
        <w:tc>
          <w:tcPr>
            <w:tcW w:w="568" w:type="dxa"/>
            <w:tcBorders>
              <w:left w:val="single" w:sz="8" w:space="0" w:color="000000"/>
              <w:bottom w:val="single" w:sz="8" w:space="0" w:color="000000"/>
            </w:tcBorders>
            <w:shd w:val="clear" w:color="auto" w:fill="auto"/>
          </w:tcPr>
          <w:p w:rsidR="006A2C3F" w:rsidRPr="008E5BA1" w:rsidRDefault="006A2C3F" w:rsidP="00EA672A">
            <w:pPr>
              <w:pStyle w:val="a5"/>
              <w:jc w:val="center"/>
              <w:rPr>
                <w:sz w:val="22"/>
                <w:szCs w:val="22"/>
              </w:rPr>
            </w:pPr>
            <w:r w:rsidRPr="008E5BA1">
              <w:rPr>
                <w:sz w:val="22"/>
                <w:szCs w:val="22"/>
              </w:rPr>
              <w:t>5.</w:t>
            </w:r>
          </w:p>
        </w:tc>
        <w:tc>
          <w:tcPr>
            <w:tcW w:w="2694" w:type="dxa"/>
            <w:tcBorders>
              <w:left w:val="single" w:sz="8" w:space="0" w:color="000000"/>
              <w:bottom w:val="single" w:sz="8" w:space="0" w:color="000000"/>
            </w:tcBorders>
            <w:shd w:val="clear" w:color="auto" w:fill="auto"/>
          </w:tcPr>
          <w:p w:rsidR="006A2C3F" w:rsidRPr="008E5BA1" w:rsidRDefault="006A2C3F" w:rsidP="006A2C3F">
            <w:pPr>
              <w:pStyle w:val="a5"/>
              <w:jc w:val="both"/>
              <w:rPr>
                <w:sz w:val="22"/>
                <w:szCs w:val="22"/>
              </w:rPr>
            </w:pPr>
            <w:r w:rsidRPr="008E5BA1">
              <w:rPr>
                <w:sz w:val="22"/>
                <w:szCs w:val="22"/>
              </w:rPr>
              <w:t>Место выполнения работ</w:t>
            </w:r>
          </w:p>
        </w:tc>
        <w:tc>
          <w:tcPr>
            <w:tcW w:w="7513" w:type="dxa"/>
            <w:tcBorders>
              <w:left w:val="single" w:sz="8" w:space="0" w:color="000000"/>
              <w:bottom w:val="single" w:sz="8" w:space="0" w:color="000000"/>
              <w:right w:val="single" w:sz="8" w:space="0" w:color="000000"/>
            </w:tcBorders>
            <w:shd w:val="clear" w:color="auto" w:fill="auto"/>
          </w:tcPr>
          <w:p w:rsidR="006A2C3F" w:rsidRPr="008E5BA1" w:rsidRDefault="00A31CCB" w:rsidP="00CA12B6">
            <w:pPr>
              <w:pStyle w:val="a5"/>
              <w:jc w:val="both"/>
              <w:rPr>
                <w:sz w:val="22"/>
                <w:szCs w:val="22"/>
              </w:rPr>
            </w:pPr>
            <w:r w:rsidRPr="008E5BA1">
              <w:rPr>
                <w:sz w:val="22"/>
                <w:szCs w:val="22"/>
              </w:rPr>
              <w:t>626190, Тюменская область, Уватский р-н, п. Туртас, ст. Юность-Комсомольская, д. 21</w:t>
            </w:r>
          </w:p>
        </w:tc>
      </w:tr>
      <w:tr w:rsidR="008E5BA1" w:rsidRPr="008E5BA1" w:rsidTr="009C7C2A">
        <w:tc>
          <w:tcPr>
            <w:tcW w:w="568" w:type="dxa"/>
            <w:tcBorders>
              <w:left w:val="single" w:sz="8" w:space="0" w:color="000000"/>
              <w:bottom w:val="single" w:sz="8" w:space="0" w:color="000000"/>
            </w:tcBorders>
            <w:shd w:val="clear" w:color="auto" w:fill="auto"/>
          </w:tcPr>
          <w:p w:rsidR="006A2C3F" w:rsidRPr="008E5BA1" w:rsidRDefault="006A2C3F" w:rsidP="0011290E">
            <w:pPr>
              <w:pStyle w:val="a5"/>
              <w:jc w:val="center"/>
              <w:rPr>
                <w:sz w:val="22"/>
                <w:szCs w:val="22"/>
              </w:rPr>
            </w:pPr>
            <w:r w:rsidRPr="008E5BA1">
              <w:rPr>
                <w:sz w:val="22"/>
                <w:szCs w:val="22"/>
              </w:rPr>
              <w:t>6.</w:t>
            </w:r>
          </w:p>
        </w:tc>
        <w:tc>
          <w:tcPr>
            <w:tcW w:w="2694" w:type="dxa"/>
            <w:tcBorders>
              <w:left w:val="single" w:sz="8" w:space="0" w:color="000000"/>
              <w:bottom w:val="single" w:sz="8" w:space="0" w:color="000000"/>
            </w:tcBorders>
            <w:shd w:val="clear" w:color="auto" w:fill="auto"/>
          </w:tcPr>
          <w:p w:rsidR="006A2C3F" w:rsidRPr="008E5BA1" w:rsidRDefault="006A2C3F" w:rsidP="006A2C3F">
            <w:pPr>
              <w:pStyle w:val="a5"/>
              <w:jc w:val="both"/>
              <w:rPr>
                <w:sz w:val="22"/>
                <w:szCs w:val="22"/>
              </w:rPr>
            </w:pPr>
            <w:r w:rsidRPr="008E5BA1">
              <w:rPr>
                <w:sz w:val="22"/>
                <w:szCs w:val="22"/>
              </w:rPr>
              <w:t xml:space="preserve">Сроки выполнения работ </w:t>
            </w:r>
          </w:p>
        </w:tc>
        <w:tc>
          <w:tcPr>
            <w:tcW w:w="7513" w:type="dxa"/>
            <w:tcBorders>
              <w:left w:val="single" w:sz="8" w:space="0" w:color="000000"/>
              <w:bottom w:val="single" w:sz="8" w:space="0" w:color="000000"/>
              <w:right w:val="single" w:sz="8" w:space="0" w:color="000000"/>
            </w:tcBorders>
            <w:shd w:val="clear" w:color="auto" w:fill="auto"/>
          </w:tcPr>
          <w:p w:rsidR="006A2C3F" w:rsidRPr="008E5BA1" w:rsidRDefault="0031377B" w:rsidP="001D16A8">
            <w:pPr>
              <w:pStyle w:val="a5"/>
              <w:jc w:val="both"/>
              <w:rPr>
                <w:sz w:val="22"/>
                <w:szCs w:val="22"/>
              </w:rPr>
            </w:pPr>
            <w:r w:rsidRPr="008E5BA1">
              <w:rPr>
                <w:sz w:val="22"/>
                <w:szCs w:val="22"/>
              </w:rPr>
              <w:t xml:space="preserve">Работы осуществляются </w:t>
            </w:r>
            <w:r w:rsidR="002A1D23" w:rsidRPr="008E5BA1">
              <w:rPr>
                <w:sz w:val="22"/>
                <w:szCs w:val="22"/>
              </w:rPr>
              <w:t xml:space="preserve">с момента заключения договора </w:t>
            </w:r>
            <w:r w:rsidR="00EE3A68" w:rsidRPr="008E5BA1">
              <w:rPr>
                <w:sz w:val="22"/>
                <w:szCs w:val="22"/>
              </w:rPr>
              <w:t xml:space="preserve">до </w:t>
            </w:r>
            <w:r w:rsidR="001D16A8">
              <w:rPr>
                <w:sz w:val="22"/>
                <w:szCs w:val="22"/>
              </w:rPr>
              <w:t>20</w:t>
            </w:r>
            <w:r w:rsidR="00DB726F" w:rsidRPr="008E5BA1">
              <w:rPr>
                <w:sz w:val="22"/>
                <w:szCs w:val="22"/>
              </w:rPr>
              <w:t xml:space="preserve"> августа 2023 г.</w:t>
            </w:r>
          </w:p>
        </w:tc>
      </w:tr>
      <w:tr w:rsidR="008E5BA1" w:rsidRPr="008E5BA1" w:rsidTr="009C7C2A">
        <w:trPr>
          <w:trHeight w:val="519"/>
        </w:trPr>
        <w:tc>
          <w:tcPr>
            <w:tcW w:w="568" w:type="dxa"/>
            <w:tcBorders>
              <w:left w:val="single" w:sz="8" w:space="0" w:color="000000"/>
              <w:bottom w:val="single" w:sz="8" w:space="0" w:color="000000"/>
            </w:tcBorders>
            <w:shd w:val="clear" w:color="auto" w:fill="auto"/>
          </w:tcPr>
          <w:p w:rsidR="00250168" w:rsidRPr="008E5BA1" w:rsidRDefault="00250168" w:rsidP="0011290E">
            <w:pPr>
              <w:pStyle w:val="a5"/>
              <w:jc w:val="center"/>
              <w:rPr>
                <w:sz w:val="22"/>
                <w:szCs w:val="22"/>
              </w:rPr>
            </w:pPr>
            <w:r w:rsidRPr="008E5BA1">
              <w:rPr>
                <w:sz w:val="22"/>
                <w:szCs w:val="22"/>
              </w:rPr>
              <w:t>7.</w:t>
            </w:r>
          </w:p>
        </w:tc>
        <w:tc>
          <w:tcPr>
            <w:tcW w:w="2694" w:type="dxa"/>
            <w:tcBorders>
              <w:left w:val="single" w:sz="8" w:space="0" w:color="000000"/>
              <w:bottom w:val="single" w:sz="8" w:space="0" w:color="000000"/>
            </w:tcBorders>
            <w:shd w:val="clear" w:color="auto" w:fill="auto"/>
          </w:tcPr>
          <w:p w:rsidR="00250168" w:rsidRPr="008E5BA1" w:rsidRDefault="00250168" w:rsidP="00CC4347">
            <w:pPr>
              <w:pStyle w:val="a5"/>
              <w:jc w:val="both"/>
              <w:rPr>
                <w:sz w:val="22"/>
                <w:szCs w:val="22"/>
              </w:rPr>
            </w:pPr>
            <w:r w:rsidRPr="008E5BA1">
              <w:rPr>
                <w:sz w:val="22"/>
                <w:szCs w:val="22"/>
              </w:rPr>
              <w:t>Источник финансирования заказа</w:t>
            </w:r>
          </w:p>
        </w:tc>
        <w:tc>
          <w:tcPr>
            <w:tcW w:w="7513" w:type="dxa"/>
            <w:tcBorders>
              <w:left w:val="single" w:sz="8" w:space="0" w:color="000000"/>
              <w:bottom w:val="single" w:sz="8" w:space="0" w:color="000000"/>
              <w:right w:val="single" w:sz="8" w:space="0" w:color="000000"/>
            </w:tcBorders>
            <w:shd w:val="clear" w:color="auto" w:fill="auto"/>
          </w:tcPr>
          <w:p w:rsidR="00250168" w:rsidRPr="008E5BA1" w:rsidRDefault="004208D2" w:rsidP="004208D2">
            <w:pPr>
              <w:pStyle w:val="a5"/>
              <w:jc w:val="both"/>
              <w:rPr>
                <w:sz w:val="22"/>
                <w:szCs w:val="22"/>
              </w:rPr>
            </w:pPr>
            <w:r w:rsidRPr="008E5BA1">
              <w:rPr>
                <w:sz w:val="22"/>
                <w:szCs w:val="22"/>
              </w:rPr>
              <w:t>Средства Заказчика (субсидии из бюджета).</w:t>
            </w:r>
          </w:p>
        </w:tc>
      </w:tr>
      <w:tr w:rsidR="008E5BA1" w:rsidRPr="008E5BA1" w:rsidTr="00440949">
        <w:trPr>
          <w:trHeight w:val="737"/>
        </w:trPr>
        <w:tc>
          <w:tcPr>
            <w:tcW w:w="568" w:type="dxa"/>
            <w:tcBorders>
              <w:left w:val="single" w:sz="8" w:space="0" w:color="000000"/>
              <w:bottom w:val="single" w:sz="8" w:space="0" w:color="000000"/>
            </w:tcBorders>
            <w:shd w:val="clear" w:color="auto" w:fill="auto"/>
          </w:tcPr>
          <w:p w:rsidR="009B07A1" w:rsidRPr="008E5BA1" w:rsidRDefault="00EA672A" w:rsidP="0011290E">
            <w:pPr>
              <w:pStyle w:val="a5"/>
              <w:jc w:val="center"/>
              <w:rPr>
                <w:sz w:val="22"/>
                <w:szCs w:val="22"/>
              </w:rPr>
            </w:pPr>
            <w:r w:rsidRPr="008E5BA1">
              <w:rPr>
                <w:sz w:val="22"/>
                <w:szCs w:val="22"/>
              </w:rPr>
              <w:t>8.</w:t>
            </w:r>
          </w:p>
        </w:tc>
        <w:tc>
          <w:tcPr>
            <w:tcW w:w="2694" w:type="dxa"/>
            <w:tcBorders>
              <w:left w:val="single" w:sz="8" w:space="0" w:color="000000"/>
              <w:bottom w:val="single" w:sz="8" w:space="0" w:color="000000"/>
            </w:tcBorders>
            <w:shd w:val="clear" w:color="auto" w:fill="auto"/>
          </w:tcPr>
          <w:p w:rsidR="009B07A1" w:rsidRPr="008E5BA1" w:rsidRDefault="009B07A1" w:rsidP="00BD47F9">
            <w:pPr>
              <w:snapToGrid w:val="0"/>
              <w:spacing w:after="0" w:line="240" w:lineRule="auto"/>
              <w:rPr>
                <w:rFonts w:ascii="Times New Roman" w:hAnsi="Times New Roman" w:cs="Times New Roman"/>
              </w:rPr>
            </w:pPr>
            <w:r w:rsidRPr="008E5BA1">
              <w:rPr>
                <w:rFonts w:ascii="Times New Roman" w:hAnsi="Times New Roman" w:cs="Times New Roman"/>
              </w:rPr>
              <w:t xml:space="preserve">Срок и условия оплаты </w:t>
            </w:r>
            <w:r w:rsidR="00BD47F9" w:rsidRPr="008E5BA1">
              <w:rPr>
                <w:rFonts w:ascii="Times New Roman" w:hAnsi="Times New Roman" w:cs="Times New Roman"/>
              </w:rPr>
              <w:t>работ</w:t>
            </w:r>
          </w:p>
        </w:tc>
        <w:tc>
          <w:tcPr>
            <w:tcW w:w="7513" w:type="dxa"/>
            <w:tcBorders>
              <w:left w:val="single" w:sz="8" w:space="0" w:color="000000"/>
              <w:bottom w:val="single" w:sz="8" w:space="0" w:color="000000"/>
              <w:right w:val="single" w:sz="8" w:space="0" w:color="000000"/>
            </w:tcBorders>
            <w:shd w:val="clear" w:color="auto" w:fill="auto"/>
          </w:tcPr>
          <w:p w:rsidR="009B07A1" w:rsidRPr="008E5BA1" w:rsidRDefault="00BD47F9" w:rsidP="00A02A88">
            <w:pPr>
              <w:snapToGrid w:val="0"/>
              <w:spacing w:after="0" w:line="240" w:lineRule="auto"/>
              <w:jc w:val="both"/>
              <w:rPr>
                <w:rFonts w:ascii="Times New Roman" w:hAnsi="Times New Roman" w:cs="Times New Roman"/>
              </w:rPr>
            </w:pPr>
            <w:r w:rsidRPr="008E5BA1">
              <w:rPr>
                <w:rFonts w:ascii="Times New Roman" w:hAnsi="Times New Roman"/>
              </w:rPr>
              <w:t xml:space="preserve">Оплата по договору производится за фактически выполненные Работы, безналичным путем, за счет средств Заказчика, в течение 7 </w:t>
            </w:r>
            <w:r w:rsidR="002F50E2" w:rsidRPr="008E5BA1">
              <w:rPr>
                <w:rFonts w:ascii="Times New Roman" w:hAnsi="Times New Roman"/>
              </w:rPr>
              <w:t xml:space="preserve">(семи) </w:t>
            </w:r>
            <w:r w:rsidRPr="008E5BA1">
              <w:rPr>
                <w:rFonts w:ascii="Times New Roman" w:hAnsi="Times New Roman"/>
              </w:rPr>
              <w:t xml:space="preserve">рабочих дней с момента подписания </w:t>
            </w:r>
            <w:r w:rsidR="00131B71" w:rsidRPr="008E5BA1">
              <w:rPr>
                <w:rFonts w:ascii="Times New Roman" w:hAnsi="Times New Roman"/>
              </w:rPr>
              <w:t>акта о приемке выполненных работ.</w:t>
            </w:r>
          </w:p>
        </w:tc>
      </w:tr>
      <w:tr w:rsidR="008E5BA1" w:rsidRPr="008E5BA1" w:rsidTr="009C7C2A">
        <w:tc>
          <w:tcPr>
            <w:tcW w:w="568" w:type="dxa"/>
            <w:tcBorders>
              <w:left w:val="single" w:sz="8" w:space="0" w:color="000000"/>
              <w:bottom w:val="single" w:sz="8" w:space="0" w:color="000000"/>
            </w:tcBorders>
            <w:shd w:val="clear" w:color="auto" w:fill="auto"/>
          </w:tcPr>
          <w:p w:rsidR="00250168" w:rsidRPr="008E5BA1" w:rsidRDefault="00250168" w:rsidP="0011290E">
            <w:pPr>
              <w:pStyle w:val="a5"/>
              <w:jc w:val="center"/>
              <w:rPr>
                <w:sz w:val="22"/>
                <w:szCs w:val="22"/>
              </w:rPr>
            </w:pPr>
            <w:r w:rsidRPr="008E5BA1">
              <w:rPr>
                <w:sz w:val="22"/>
                <w:szCs w:val="22"/>
              </w:rPr>
              <w:t>9.</w:t>
            </w:r>
          </w:p>
        </w:tc>
        <w:tc>
          <w:tcPr>
            <w:tcW w:w="2694" w:type="dxa"/>
            <w:tcBorders>
              <w:left w:val="single" w:sz="8" w:space="0" w:color="000000"/>
              <w:bottom w:val="single" w:sz="8" w:space="0" w:color="000000"/>
            </w:tcBorders>
            <w:shd w:val="clear" w:color="auto" w:fill="auto"/>
          </w:tcPr>
          <w:p w:rsidR="00250168" w:rsidRPr="008E5BA1" w:rsidRDefault="00250168" w:rsidP="007E1C26">
            <w:pPr>
              <w:pStyle w:val="a5"/>
              <w:jc w:val="both"/>
              <w:rPr>
                <w:sz w:val="22"/>
                <w:szCs w:val="22"/>
              </w:rPr>
            </w:pPr>
            <w:r w:rsidRPr="008E5BA1">
              <w:rPr>
                <w:sz w:val="22"/>
                <w:szCs w:val="22"/>
              </w:rPr>
              <w:t xml:space="preserve">Начальная (максимальная) цена договора, определяемая заказчиком в результате </w:t>
            </w:r>
            <w:r w:rsidR="007E1C26" w:rsidRPr="008E5BA1">
              <w:rPr>
                <w:sz w:val="22"/>
                <w:szCs w:val="22"/>
              </w:rPr>
              <w:t>проектно-сметного метода</w:t>
            </w:r>
            <w:r w:rsidRPr="008E5BA1">
              <w:rPr>
                <w:sz w:val="22"/>
                <w:szCs w:val="22"/>
              </w:rPr>
              <w:t xml:space="preserve"> (в рублях)</w:t>
            </w:r>
          </w:p>
        </w:tc>
        <w:tc>
          <w:tcPr>
            <w:tcW w:w="7513" w:type="dxa"/>
            <w:tcBorders>
              <w:left w:val="single" w:sz="8" w:space="0" w:color="000000"/>
              <w:bottom w:val="single" w:sz="8" w:space="0" w:color="000000"/>
              <w:right w:val="single" w:sz="8" w:space="0" w:color="000000"/>
            </w:tcBorders>
            <w:shd w:val="clear" w:color="auto" w:fill="auto"/>
          </w:tcPr>
          <w:p w:rsidR="00250168" w:rsidRPr="008E5BA1" w:rsidRDefault="0020582E" w:rsidP="00A3589E">
            <w:pPr>
              <w:spacing w:after="0" w:line="240" w:lineRule="auto"/>
              <w:jc w:val="both"/>
              <w:rPr>
                <w:rFonts w:ascii="Times New Roman" w:hAnsi="Times New Roman" w:cs="Times New Roman"/>
                <w:u w:val="single"/>
              </w:rPr>
            </w:pPr>
            <w:r w:rsidRPr="008E5BA1">
              <w:rPr>
                <w:rFonts w:ascii="Times New Roman" w:hAnsi="Times New Roman" w:cs="Times New Roman"/>
                <w:u w:val="single"/>
              </w:rPr>
              <w:t>1 425 086</w:t>
            </w:r>
            <w:r w:rsidR="00537193" w:rsidRPr="008E5BA1">
              <w:rPr>
                <w:rFonts w:ascii="Times New Roman" w:hAnsi="Times New Roman" w:cs="Times New Roman"/>
                <w:u w:val="single"/>
              </w:rPr>
              <w:t xml:space="preserve"> </w:t>
            </w:r>
            <w:r w:rsidR="00BD47F9" w:rsidRPr="008E5BA1">
              <w:rPr>
                <w:rFonts w:ascii="Times New Roman" w:hAnsi="Times New Roman" w:cs="Times New Roman"/>
                <w:u w:val="single"/>
              </w:rPr>
              <w:t>(</w:t>
            </w:r>
            <w:r w:rsidRPr="008E5BA1">
              <w:rPr>
                <w:rFonts w:ascii="Times New Roman" w:hAnsi="Times New Roman" w:cs="Times New Roman"/>
                <w:u w:val="single"/>
              </w:rPr>
              <w:t>один</w:t>
            </w:r>
            <w:r w:rsidR="00537193" w:rsidRPr="008E5BA1">
              <w:rPr>
                <w:rFonts w:ascii="Times New Roman" w:hAnsi="Times New Roman" w:cs="Times New Roman"/>
                <w:u w:val="single"/>
              </w:rPr>
              <w:t xml:space="preserve"> миллион </w:t>
            </w:r>
            <w:r w:rsidRPr="008E5BA1">
              <w:rPr>
                <w:rFonts w:ascii="Times New Roman" w:hAnsi="Times New Roman" w:cs="Times New Roman"/>
                <w:u w:val="single"/>
              </w:rPr>
              <w:t>четыреста двадцать пять</w:t>
            </w:r>
            <w:r w:rsidR="00082DAF" w:rsidRPr="008E5BA1">
              <w:rPr>
                <w:rFonts w:ascii="Times New Roman" w:hAnsi="Times New Roman" w:cs="Times New Roman"/>
                <w:u w:val="single"/>
              </w:rPr>
              <w:t xml:space="preserve"> тысяч </w:t>
            </w:r>
            <w:r w:rsidRPr="008E5BA1">
              <w:rPr>
                <w:rFonts w:ascii="Times New Roman" w:hAnsi="Times New Roman" w:cs="Times New Roman"/>
                <w:u w:val="single"/>
              </w:rPr>
              <w:t>восемьдесят шесть</w:t>
            </w:r>
            <w:r w:rsidR="00572277" w:rsidRPr="008E5BA1">
              <w:rPr>
                <w:rFonts w:ascii="Times New Roman" w:hAnsi="Times New Roman" w:cs="Times New Roman"/>
                <w:u w:val="single"/>
              </w:rPr>
              <w:t>) рубл</w:t>
            </w:r>
            <w:r w:rsidR="00082DAF" w:rsidRPr="008E5BA1">
              <w:rPr>
                <w:rFonts w:ascii="Times New Roman" w:hAnsi="Times New Roman" w:cs="Times New Roman"/>
                <w:u w:val="single"/>
              </w:rPr>
              <w:t>ей</w:t>
            </w:r>
            <w:r w:rsidR="00572277" w:rsidRPr="008E5BA1">
              <w:rPr>
                <w:rFonts w:ascii="Times New Roman" w:hAnsi="Times New Roman" w:cs="Times New Roman"/>
                <w:u w:val="single"/>
              </w:rPr>
              <w:t xml:space="preserve"> </w:t>
            </w:r>
            <w:r w:rsidRPr="008E5BA1">
              <w:rPr>
                <w:rFonts w:ascii="Times New Roman" w:hAnsi="Times New Roman" w:cs="Times New Roman"/>
                <w:u w:val="single"/>
              </w:rPr>
              <w:t>00</w:t>
            </w:r>
            <w:r w:rsidR="00832290">
              <w:rPr>
                <w:rFonts w:ascii="Times New Roman" w:hAnsi="Times New Roman" w:cs="Times New Roman"/>
                <w:u w:val="single"/>
              </w:rPr>
              <w:t xml:space="preserve"> копеек</w:t>
            </w:r>
            <w:r w:rsidR="00BD47F9" w:rsidRPr="008E5BA1">
              <w:rPr>
                <w:rFonts w:ascii="Times New Roman" w:hAnsi="Times New Roman" w:cs="Times New Roman"/>
                <w:u w:val="single"/>
              </w:rPr>
              <w:t>, включая НДС</w:t>
            </w:r>
            <w:r w:rsidR="00440949" w:rsidRPr="008E5BA1">
              <w:rPr>
                <w:rFonts w:ascii="Times New Roman" w:hAnsi="Times New Roman" w:cs="Times New Roman"/>
                <w:u w:val="single"/>
              </w:rPr>
              <w:t>.</w:t>
            </w:r>
          </w:p>
          <w:p w:rsidR="00BD47F9" w:rsidRPr="008E5BA1" w:rsidRDefault="00BD47F9" w:rsidP="00A3589E">
            <w:pPr>
              <w:spacing w:after="0" w:line="240" w:lineRule="auto"/>
              <w:jc w:val="both"/>
              <w:rPr>
                <w:rFonts w:ascii="Times New Roman" w:hAnsi="Times New Roman" w:cs="Times New Roman"/>
                <w:noProof/>
              </w:rPr>
            </w:pPr>
            <w:r w:rsidRPr="008E5BA1">
              <w:rPr>
                <w:rFonts w:ascii="Times New Roman" w:hAnsi="Times New Roman"/>
              </w:rPr>
              <w:t>Стоимость Работ включает компенсацию издержек Подрядчика с учётом всех расходов, уплаты налогов, причитающееся Подрядчику вознаграждение.</w:t>
            </w:r>
          </w:p>
        </w:tc>
      </w:tr>
      <w:tr w:rsidR="008E5BA1" w:rsidRPr="008E5BA1" w:rsidTr="009C7C2A">
        <w:tc>
          <w:tcPr>
            <w:tcW w:w="568" w:type="dxa"/>
            <w:tcBorders>
              <w:left w:val="single" w:sz="8" w:space="0" w:color="000000"/>
              <w:bottom w:val="single" w:sz="8" w:space="0" w:color="000000"/>
            </w:tcBorders>
            <w:shd w:val="clear" w:color="auto" w:fill="auto"/>
          </w:tcPr>
          <w:p w:rsidR="009B07A1" w:rsidRPr="008E5BA1" w:rsidRDefault="00DD7B6B" w:rsidP="0011290E">
            <w:pPr>
              <w:pStyle w:val="a5"/>
              <w:jc w:val="center"/>
              <w:rPr>
                <w:sz w:val="22"/>
                <w:szCs w:val="22"/>
              </w:rPr>
            </w:pPr>
            <w:r w:rsidRPr="008E5BA1">
              <w:rPr>
                <w:sz w:val="22"/>
                <w:szCs w:val="22"/>
              </w:rPr>
              <w:t>10.</w:t>
            </w:r>
          </w:p>
        </w:tc>
        <w:tc>
          <w:tcPr>
            <w:tcW w:w="2694" w:type="dxa"/>
            <w:tcBorders>
              <w:left w:val="single" w:sz="8" w:space="0" w:color="000000"/>
              <w:bottom w:val="single" w:sz="8" w:space="0" w:color="000000"/>
            </w:tcBorders>
            <w:shd w:val="clear" w:color="auto" w:fill="auto"/>
          </w:tcPr>
          <w:p w:rsidR="009B07A1" w:rsidRPr="008E5BA1" w:rsidRDefault="009B07A1" w:rsidP="00BD47F9">
            <w:pPr>
              <w:pStyle w:val="a5"/>
              <w:jc w:val="both"/>
              <w:rPr>
                <w:sz w:val="22"/>
                <w:szCs w:val="22"/>
              </w:rPr>
            </w:pPr>
            <w:r w:rsidRPr="008E5BA1">
              <w:rPr>
                <w:sz w:val="22"/>
                <w:szCs w:val="22"/>
              </w:rPr>
              <w:t>Сведения о валюте, используемой для формирования цены договора и расчетов с по</w:t>
            </w:r>
            <w:r w:rsidR="00BD47F9" w:rsidRPr="008E5BA1">
              <w:rPr>
                <w:sz w:val="22"/>
                <w:szCs w:val="22"/>
              </w:rPr>
              <w:t>дрядчиком</w:t>
            </w:r>
          </w:p>
        </w:tc>
        <w:tc>
          <w:tcPr>
            <w:tcW w:w="7513" w:type="dxa"/>
            <w:tcBorders>
              <w:left w:val="single" w:sz="8" w:space="0" w:color="000000"/>
              <w:bottom w:val="single" w:sz="8" w:space="0" w:color="000000"/>
              <w:right w:val="single" w:sz="8" w:space="0" w:color="000000"/>
            </w:tcBorders>
            <w:shd w:val="clear" w:color="auto" w:fill="auto"/>
          </w:tcPr>
          <w:p w:rsidR="009B07A1" w:rsidRPr="008E5BA1" w:rsidRDefault="009B07A1" w:rsidP="00CC4347">
            <w:pPr>
              <w:spacing w:after="0" w:line="240" w:lineRule="auto"/>
              <w:jc w:val="both"/>
              <w:rPr>
                <w:rFonts w:ascii="Times New Roman" w:hAnsi="Times New Roman" w:cs="Times New Roman"/>
              </w:rPr>
            </w:pPr>
            <w:r w:rsidRPr="008E5BA1">
              <w:rPr>
                <w:rFonts w:ascii="Times New Roman" w:hAnsi="Times New Roman" w:cs="Times New Roman"/>
              </w:rPr>
              <w:t>Рубли Российской Федерации</w:t>
            </w:r>
          </w:p>
        </w:tc>
      </w:tr>
      <w:tr w:rsidR="008E5BA1" w:rsidRPr="008E5BA1" w:rsidTr="009C7C2A">
        <w:tc>
          <w:tcPr>
            <w:tcW w:w="568" w:type="dxa"/>
            <w:tcBorders>
              <w:left w:val="single" w:sz="8" w:space="0" w:color="000000"/>
              <w:bottom w:val="single" w:sz="8" w:space="0" w:color="000000"/>
            </w:tcBorders>
            <w:shd w:val="clear" w:color="auto" w:fill="auto"/>
          </w:tcPr>
          <w:p w:rsidR="009B07A1" w:rsidRPr="008E5BA1" w:rsidRDefault="00DD7B6B" w:rsidP="00BD47F9">
            <w:pPr>
              <w:pStyle w:val="a5"/>
              <w:jc w:val="center"/>
              <w:rPr>
                <w:sz w:val="22"/>
                <w:szCs w:val="22"/>
              </w:rPr>
            </w:pPr>
            <w:r w:rsidRPr="008E5BA1">
              <w:rPr>
                <w:sz w:val="22"/>
                <w:szCs w:val="22"/>
              </w:rPr>
              <w:t>1</w:t>
            </w:r>
            <w:r w:rsidR="00BD47F9" w:rsidRPr="008E5BA1">
              <w:rPr>
                <w:sz w:val="22"/>
                <w:szCs w:val="22"/>
              </w:rPr>
              <w:t>1</w:t>
            </w:r>
            <w:r w:rsidRPr="008E5BA1">
              <w:rPr>
                <w:sz w:val="22"/>
                <w:szCs w:val="22"/>
              </w:rPr>
              <w:t>.</w:t>
            </w:r>
          </w:p>
        </w:tc>
        <w:tc>
          <w:tcPr>
            <w:tcW w:w="2694" w:type="dxa"/>
            <w:tcBorders>
              <w:left w:val="single" w:sz="8" w:space="0" w:color="000000"/>
              <w:bottom w:val="single" w:sz="8" w:space="0" w:color="000000"/>
            </w:tcBorders>
            <w:shd w:val="clear" w:color="auto" w:fill="auto"/>
          </w:tcPr>
          <w:p w:rsidR="009B07A1" w:rsidRPr="008E5BA1" w:rsidRDefault="009B07A1" w:rsidP="00CC4347">
            <w:pPr>
              <w:snapToGrid w:val="0"/>
              <w:spacing w:after="0" w:line="240" w:lineRule="auto"/>
              <w:rPr>
                <w:rFonts w:ascii="Times New Roman" w:hAnsi="Times New Roman" w:cs="Times New Roman"/>
              </w:rPr>
            </w:pPr>
            <w:r w:rsidRPr="008E5BA1">
              <w:rPr>
                <w:rFonts w:ascii="Times New Roman" w:hAnsi="Times New Roman" w:cs="Times New Roman"/>
              </w:rPr>
              <w:t xml:space="preserve">Сведения о возможности изменения существенных условий договора при его </w:t>
            </w:r>
            <w:r w:rsidRPr="008E5BA1">
              <w:rPr>
                <w:rFonts w:ascii="Times New Roman" w:hAnsi="Times New Roman" w:cs="Times New Roman"/>
              </w:rPr>
              <w:lastRenderedPageBreak/>
              <w:t>исполнении по соглашению сторон</w:t>
            </w:r>
          </w:p>
        </w:tc>
        <w:tc>
          <w:tcPr>
            <w:tcW w:w="7513" w:type="dxa"/>
            <w:tcBorders>
              <w:left w:val="single" w:sz="8" w:space="0" w:color="000000"/>
              <w:bottom w:val="single" w:sz="8" w:space="0" w:color="000000"/>
              <w:right w:val="single" w:sz="8" w:space="0" w:color="000000"/>
            </w:tcBorders>
            <w:shd w:val="clear" w:color="auto" w:fill="auto"/>
          </w:tcPr>
          <w:p w:rsidR="009B07A1" w:rsidRPr="008E5BA1" w:rsidRDefault="00655308" w:rsidP="00655308">
            <w:pPr>
              <w:spacing w:after="0" w:line="240" w:lineRule="auto"/>
              <w:jc w:val="both"/>
              <w:rPr>
                <w:rFonts w:ascii="Times New Roman" w:hAnsi="Times New Roman" w:cs="Times New Roman"/>
              </w:rPr>
            </w:pPr>
            <w:r w:rsidRPr="008E5BA1">
              <w:rPr>
                <w:rFonts w:ascii="Times New Roman" w:hAnsi="Times New Roman" w:cs="Times New Roman"/>
              </w:rPr>
              <w:lastRenderedPageBreak/>
              <w:t xml:space="preserve">При исполнении договора по согласованию заказчика с поставщиком (исполнителем, подрядчиком)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w:t>
            </w:r>
            <w:r w:rsidRPr="008E5BA1">
              <w:rPr>
                <w:rFonts w:ascii="Times New Roman" w:hAnsi="Times New Roman" w:cs="Times New Roman"/>
              </w:rPr>
              <w:lastRenderedPageBreak/>
              <w:t>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отра</w:t>
            </w:r>
            <w:r w:rsidR="0026667A" w:rsidRPr="008E5BA1">
              <w:rPr>
                <w:rFonts w:ascii="Times New Roman" w:hAnsi="Times New Roman" w:cs="Times New Roman"/>
              </w:rPr>
              <w:t>жены в дополнительном соглашении</w:t>
            </w:r>
            <w:r w:rsidRPr="008E5BA1">
              <w:rPr>
                <w:rFonts w:ascii="Times New Roman" w:hAnsi="Times New Roman" w:cs="Times New Roman"/>
              </w:rPr>
              <w:t xml:space="preserve"> к договору и внесены заказчиком в реестр договоров, заключенных заказчиком.</w:t>
            </w:r>
          </w:p>
          <w:p w:rsidR="00655308" w:rsidRPr="008E5BA1" w:rsidRDefault="00655308" w:rsidP="00655308">
            <w:pPr>
              <w:spacing w:after="0" w:line="240" w:lineRule="auto"/>
              <w:jc w:val="both"/>
              <w:rPr>
                <w:rFonts w:ascii="Times New Roman" w:hAnsi="Times New Roman" w:cs="Times New Roman"/>
              </w:rPr>
            </w:pPr>
            <w:r w:rsidRPr="008E5BA1">
              <w:rPr>
                <w:rFonts w:ascii="Times New Roman" w:hAnsi="Times New Roman" w:cs="Times New Roman"/>
              </w:rPr>
              <w:t>Заказчик по соглашению с участником закупки при заключении и исполнении договора вправе изменить:</w:t>
            </w:r>
          </w:p>
          <w:p w:rsidR="00655308" w:rsidRPr="008E5BA1" w:rsidRDefault="00655308" w:rsidP="00655308">
            <w:pPr>
              <w:spacing w:after="0" w:line="240" w:lineRule="auto"/>
              <w:jc w:val="both"/>
              <w:rPr>
                <w:rFonts w:ascii="Times New Roman" w:hAnsi="Times New Roman" w:cs="Times New Roman"/>
              </w:rPr>
            </w:pPr>
            <w:r w:rsidRPr="008E5BA1">
              <w:rPr>
                <w:rFonts w:ascii="Times New Roman" w:hAnsi="Times New Roman" w:cs="Times New Roman"/>
              </w:rPr>
              <w:t>1) предусмотренный договором объем закупаемой продукции, оказываемых услуг, выполняемых работ;</w:t>
            </w:r>
          </w:p>
          <w:p w:rsidR="00655308" w:rsidRPr="008E5BA1" w:rsidRDefault="00655308" w:rsidP="00655308">
            <w:pPr>
              <w:spacing w:after="0" w:line="240" w:lineRule="auto"/>
              <w:jc w:val="both"/>
              <w:rPr>
                <w:rFonts w:ascii="Times New Roman" w:hAnsi="Times New Roman" w:cs="Times New Roman"/>
              </w:rPr>
            </w:pPr>
            <w:r w:rsidRPr="008E5BA1">
              <w:rPr>
                <w:rFonts w:ascii="Times New Roman" w:hAnsi="Times New Roman" w:cs="Times New Roman"/>
              </w:rPr>
              <w:t>2) сроки исполнения обязательств по договору;</w:t>
            </w:r>
          </w:p>
          <w:p w:rsidR="00655308" w:rsidRPr="008E5BA1" w:rsidRDefault="00655308" w:rsidP="00655308">
            <w:pPr>
              <w:spacing w:after="0" w:line="240" w:lineRule="auto"/>
              <w:jc w:val="both"/>
              <w:rPr>
                <w:rFonts w:ascii="Times New Roman" w:hAnsi="Times New Roman" w:cs="Times New Roman"/>
              </w:rPr>
            </w:pPr>
            <w:r w:rsidRPr="008E5BA1">
              <w:rPr>
                <w:rFonts w:ascii="Times New Roman" w:hAnsi="Times New Roman" w:cs="Times New Roman"/>
              </w:rPr>
              <w:t>3) цену договора.</w:t>
            </w:r>
          </w:p>
        </w:tc>
      </w:tr>
      <w:tr w:rsidR="008E5BA1" w:rsidRPr="008E5BA1" w:rsidTr="009C7C2A">
        <w:tc>
          <w:tcPr>
            <w:tcW w:w="568" w:type="dxa"/>
            <w:tcBorders>
              <w:left w:val="single" w:sz="8" w:space="0" w:color="000000"/>
              <w:bottom w:val="single" w:sz="8" w:space="0" w:color="000000"/>
            </w:tcBorders>
            <w:shd w:val="clear" w:color="auto" w:fill="auto"/>
          </w:tcPr>
          <w:p w:rsidR="009D5720" w:rsidRPr="008E5BA1" w:rsidRDefault="009D5720" w:rsidP="008C322E">
            <w:pPr>
              <w:pStyle w:val="a5"/>
              <w:jc w:val="center"/>
              <w:rPr>
                <w:sz w:val="22"/>
                <w:szCs w:val="22"/>
              </w:rPr>
            </w:pPr>
            <w:r w:rsidRPr="008E5BA1">
              <w:rPr>
                <w:sz w:val="22"/>
                <w:szCs w:val="22"/>
              </w:rPr>
              <w:lastRenderedPageBreak/>
              <w:t>1</w:t>
            </w:r>
            <w:r w:rsidR="00BD47F9" w:rsidRPr="008E5BA1">
              <w:rPr>
                <w:sz w:val="22"/>
                <w:szCs w:val="22"/>
              </w:rPr>
              <w:t>2</w:t>
            </w:r>
            <w:r w:rsidRPr="008E5BA1">
              <w:rPr>
                <w:sz w:val="22"/>
                <w:szCs w:val="22"/>
              </w:rPr>
              <w:t>.</w:t>
            </w:r>
          </w:p>
        </w:tc>
        <w:tc>
          <w:tcPr>
            <w:tcW w:w="2694" w:type="dxa"/>
            <w:tcBorders>
              <w:left w:val="single" w:sz="8" w:space="0" w:color="000000"/>
              <w:bottom w:val="single" w:sz="8" w:space="0" w:color="000000"/>
            </w:tcBorders>
            <w:shd w:val="clear" w:color="auto" w:fill="auto"/>
          </w:tcPr>
          <w:p w:rsidR="009D5720" w:rsidRPr="008E5BA1" w:rsidRDefault="00A40BD5" w:rsidP="00CC4347">
            <w:pPr>
              <w:snapToGrid w:val="0"/>
              <w:spacing w:after="0" w:line="240" w:lineRule="auto"/>
              <w:rPr>
                <w:rFonts w:ascii="Times New Roman" w:hAnsi="Times New Roman" w:cs="Times New Roman"/>
              </w:rPr>
            </w:pPr>
            <w:r w:rsidRPr="008E5BA1">
              <w:rPr>
                <w:rFonts w:ascii="Times New Roman" w:hAnsi="Times New Roman" w:cs="Times New Roman"/>
              </w:rPr>
              <w:t>Условия предоставления приоритета товарам российского происхождения, работам, услугам, выполняемым, оказываемым российскими лицами</w:t>
            </w:r>
          </w:p>
        </w:tc>
        <w:tc>
          <w:tcPr>
            <w:tcW w:w="7513" w:type="dxa"/>
            <w:tcBorders>
              <w:left w:val="single" w:sz="8" w:space="0" w:color="000000"/>
              <w:bottom w:val="single" w:sz="8" w:space="0" w:color="000000"/>
              <w:right w:val="single" w:sz="8" w:space="0" w:color="000000"/>
            </w:tcBorders>
            <w:shd w:val="clear" w:color="auto" w:fill="auto"/>
          </w:tcPr>
          <w:p w:rsidR="0077723D" w:rsidRPr="008E5BA1" w:rsidRDefault="00A31CCB" w:rsidP="0077723D">
            <w:pPr>
              <w:spacing w:after="0" w:line="240" w:lineRule="auto"/>
              <w:jc w:val="both"/>
              <w:rPr>
                <w:rFonts w:ascii="Times New Roman" w:hAnsi="Times New Roman" w:cs="Times New Roman"/>
              </w:rPr>
            </w:pPr>
            <w:r w:rsidRPr="008E5BA1">
              <w:rPr>
                <w:rFonts w:ascii="Times New Roman" w:hAnsi="Times New Roman" w:cs="Times New Roman"/>
              </w:rPr>
              <w:t>При осуществлении закупок товаров, работ, услуг путем проведения конкурентных способов закупки устанавливается приоритет, включая минимальную долю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установленном постановлением Правительства Российской Федерации от 16.09.2016г.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31CCB" w:rsidRPr="008E5BA1" w:rsidRDefault="00A31CCB" w:rsidP="00A31CCB">
            <w:pPr>
              <w:spacing w:after="0" w:line="240" w:lineRule="auto"/>
              <w:jc w:val="both"/>
              <w:rPr>
                <w:rFonts w:ascii="Times New Roman" w:hAnsi="Times New Roman" w:cs="Times New Roman"/>
              </w:rPr>
            </w:pPr>
            <w:r w:rsidRPr="008E5BA1">
              <w:rPr>
                <w:rFonts w:ascii="Times New Roman" w:hAnsi="Times New Roman" w:cs="Times New Roman"/>
              </w:rPr>
              <w:t>Приоритет не предоставляется в случаях, если:</w:t>
            </w:r>
          </w:p>
          <w:p w:rsidR="00A31CCB" w:rsidRPr="008E5BA1" w:rsidRDefault="00A31CCB" w:rsidP="00A31CCB">
            <w:pPr>
              <w:spacing w:after="0" w:line="240" w:lineRule="auto"/>
              <w:jc w:val="both"/>
              <w:rPr>
                <w:rFonts w:ascii="Times New Roman" w:hAnsi="Times New Roman" w:cs="Times New Roman"/>
              </w:rPr>
            </w:pPr>
            <w:r w:rsidRPr="008E5BA1">
              <w:rPr>
                <w:rFonts w:ascii="Times New Roman" w:hAnsi="Times New Roman" w:cs="Times New Roman"/>
              </w:rPr>
              <w:t>1)</w:t>
            </w:r>
            <w:r w:rsidRPr="008E5BA1">
              <w:rPr>
                <w:rFonts w:ascii="Times New Roman" w:hAnsi="Times New Roman" w:cs="Times New Roman"/>
              </w:rPr>
              <w:tab/>
              <w:t>закупка признана несостоявшейся и договор заключается с единственным участником закупки;</w:t>
            </w:r>
          </w:p>
          <w:p w:rsidR="00A31CCB" w:rsidRPr="008E5BA1" w:rsidRDefault="00A31CCB" w:rsidP="00A31CCB">
            <w:pPr>
              <w:spacing w:after="0" w:line="240" w:lineRule="auto"/>
              <w:jc w:val="both"/>
              <w:rPr>
                <w:rFonts w:ascii="Times New Roman" w:hAnsi="Times New Roman" w:cs="Times New Roman"/>
              </w:rPr>
            </w:pPr>
            <w:r w:rsidRPr="008E5BA1">
              <w:rPr>
                <w:rFonts w:ascii="Times New Roman" w:hAnsi="Times New Roman" w:cs="Times New Roman"/>
              </w:rPr>
              <w:t>2)</w:t>
            </w:r>
            <w:r w:rsidRPr="008E5BA1">
              <w:rPr>
                <w:rFonts w:ascii="Times New Roman" w:hAnsi="Times New Roman" w:cs="Times New Roman"/>
              </w:rPr>
              <w:tab/>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A31CCB" w:rsidRPr="008E5BA1" w:rsidRDefault="00A31CCB" w:rsidP="00A31CCB">
            <w:pPr>
              <w:spacing w:after="0" w:line="240" w:lineRule="auto"/>
              <w:jc w:val="both"/>
              <w:rPr>
                <w:rFonts w:ascii="Times New Roman" w:hAnsi="Times New Roman" w:cs="Times New Roman"/>
              </w:rPr>
            </w:pPr>
            <w:r w:rsidRPr="008E5BA1">
              <w:rPr>
                <w:rFonts w:ascii="Times New Roman" w:hAnsi="Times New Roman" w:cs="Times New Roman"/>
              </w:rPr>
              <w:t>3)</w:t>
            </w:r>
            <w:r w:rsidRPr="008E5BA1">
              <w:rPr>
                <w:rFonts w:ascii="Times New Roman" w:hAnsi="Times New Roman" w:cs="Times New Roman"/>
              </w:rPr>
              <w:tab/>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A31CCB" w:rsidRPr="008E5BA1" w:rsidRDefault="00A31CCB" w:rsidP="00A31CCB">
            <w:pPr>
              <w:spacing w:after="0" w:line="240" w:lineRule="auto"/>
              <w:jc w:val="both"/>
              <w:rPr>
                <w:rFonts w:ascii="Times New Roman" w:hAnsi="Times New Roman" w:cs="Times New Roman"/>
              </w:rPr>
            </w:pPr>
            <w:r w:rsidRPr="008E5BA1">
              <w:rPr>
                <w:rFonts w:ascii="Times New Roman" w:hAnsi="Times New Roman" w:cs="Times New Roman"/>
              </w:rPr>
              <w:t>4)</w:t>
            </w:r>
            <w:r w:rsidRPr="008E5BA1">
              <w:rPr>
                <w:rFonts w:ascii="Times New Roman" w:hAnsi="Times New Roman" w:cs="Times New Roman"/>
              </w:rPr>
              <w:tab/>
              <w:t>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пятидесяти процентов стоимости всех предложенных таким участником товаров, работ, услуг;</w:t>
            </w:r>
          </w:p>
          <w:p w:rsidR="00A31CCB" w:rsidRPr="008E5BA1" w:rsidRDefault="00A31CCB" w:rsidP="00A31CCB">
            <w:pPr>
              <w:spacing w:after="0" w:line="240" w:lineRule="auto"/>
              <w:jc w:val="both"/>
              <w:rPr>
                <w:rFonts w:ascii="Times New Roman" w:hAnsi="Times New Roman" w:cs="Times New Roman"/>
              </w:rPr>
            </w:pPr>
            <w:r w:rsidRPr="008E5BA1">
              <w:rPr>
                <w:rFonts w:ascii="Times New Roman" w:hAnsi="Times New Roman" w:cs="Times New Roman"/>
              </w:rPr>
              <w:t>5)</w:t>
            </w:r>
            <w:r w:rsidRPr="008E5BA1">
              <w:rPr>
                <w:rFonts w:ascii="Times New Roman" w:hAnsi="Times New Roman" w:cs="Times New Roman"/>
              </w:rPr>
              <w:tab/>
              <w:t>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пятидесяти процентов стоимости всех предложенных таким участником товаров, работ, услуг.</w:t>
            </w:r>
          </w:p>
          <w:p w:rsidR="00A31CCB" w:rsidRPr="008E5BA1" w:rsidRDefault="00A31CCB" w:rsidP="00A31CCB">
            <w:pPr>
              <w:spacing w:after="0" w:line="240" w:lineRule="auto"/>
              <w:jc w:val="both"/>
              <w:rPr>
                <w:rFonts w:ascii="Times New Roman" w:hAnsi="Times New Roman" w:cs="Times New Roman"/>
              </w:rPr>
            </w:pPr>
            <w:r w:rsidRPr="008E5BA1">
              <w:rPr>
                <w:rFonts w:ascii="Times New Roman" w:hAnsi="Times New Roman" w:cs="Times New Roman"/>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A31CCB" w:rsidRPr="008E5BA1" w:rsidRDefault="00A31CCB" w:rsidP="00A31CCB">
            <w:pPr>
              <w:spacing w:after="0" w:line="240" w:lineRule="auto"/>
              <w:jc w:val="both"/>
              <w:rPr>
                <w:rFonts w:ascii="Times New Roman" w:hAnsi="Times New Roman" w:cs="Times New Roman"/>
              </w:rPr>
            </w:pPr>
            <w:r w:rsidRPr="008E5BA1">
              <w:rPr>
                <w:rFonts w:ascii="Times New Roman" w:hAnsi="Times New Roman" w:cs="Times New Roman"/>
              </w:rPr>
              <w:t xml:space="preserve">При исполнении договора, заключенного с участником закупки, которому предоставлен приоритет в соответствии с Положением и постановлением Правительства Российской Федерации от 16.09.2016г. № 925 «О приоритете товаров российского происхождения, работ, услуг, выполняемых, оказываемых российскими лицами, по отношению к товарам, происходящим </w:t>
            </w:r>
            <w:r w:rsidRPr="008E5BA1">
              <w:rPr>
                <w:rFonts w:ascii="Times New Roman" w:hAnsi="Times New Roman" w:cs="Times New Roman"/>
              </w:rPr>
              <w:lastRenderedPageBreak/>
              <w:t>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tc>
      </w:tr>
      <w:tr w:rsidR="008E5BA1" w:rsidRPr="008E5BA1" w:rsidTr="009C7C2A">
        <w:tc>
          <w:tcPr>
            <w:tcW w:w="568" w:type="dxa"/>
            <w:tcBorders>
              <w:left w:val="single" w:sz="8" w:space="0" w:color="000000"/>
              <w:bottom w:val="single" w:sz="8" w:space="0" w:color="000000"/>
            </w:tcBorders>
            <w:shd w:val="clear" w:color="auto" w:fill="auto"/>
          </w:tcPr>
          <w:p w:rsidR="009B07A1" w:rsidRPr="008E5BA1" w:rsidRDefault="009D5720" w:rsidP="008C322E">
            <w:pPr>
              <w:pStyle w:val="a5"/>
              <w:jc w:val="center"/>
              <w:rPr>
                <w:sz w:val="22"/>
                <w:szCs w:val="22"/>
              </w:rPr>
            </w:pPr>
            <w:r w:rsidRPr="008E5BA1">
              <w:rPr>
                <w:sz w:val="22"/>
                <w:szCs w:val="22"/>
              </w:rPr>
              <w:lastRenderedPageBreak/>
              <w:t>1</w:t>
            </w:r>
            <w:r w:rsidR="006C73D5" w:rsidRPr="008E5BA1">
              <w:rPr>
                <w:sz w:val="22"/>
                <w:szCs w:val="22"/>
              </w:rPr>
              <w:t>3</w:t>
            </w:r>
            <w:r w:rsidR="00DD7B6B" w:rsidRPr="008E5BA1">
              <w:rPr>
                <w:sz w:val="22"/>
                <w:szCs w:val="22"/>
              </w:rPr>
              <w:t>.</w:t>
            </w:r>
          </w:p>
        </w:tc>
        <w:tc>
          <w:tcPr>
            <w:tcW w:w="2694" w:type="dxa"/>
            <w:tcBorders>
              <w:left w:val="single" w:sz="8" w:space="0" w:color="000000"/>
              <w:bottom w:val="single" w:sz="8" w:space="0" w:color="000000"/>
            </w:tcBorders>
            <w:shd w:val="clear" w:color="auto" w:fill="auto"/>
          </w:tcPr>
          <w:p w:rsidR="009B07A1" w:rsidRPr="008E5BA1" w:rsidRDefault="009B07A1" w:rsidP="00CC4347">
            <w:pPr>
              <w:snapToGrid w:val="0"/>
              <w:spacing w:after="0" w:line="240" w:lineRule="auto"/>
              <w:rPr>
                <w:rFonts w:ascii="Times New Roman" w:hAnsi="Times New Roman" w:cs="Times New Roman"/>
              </w:rPr>
            </w:pPr>
            <w:r w:rsidRPr="008E5BA1">
              <w:rPr>
                <w:rFonts w:ascii="Times New Roman" w:hAnsi="Times New Roman" w:cs="Times New Roman"/>
              </w:rPr>
              <w:t>Участники размещения заказа</w:t>
            </w:r>
          </w:p>
        </w:tc>
        <w:tc>
          <w:tcPr>
            <w:tcW w:w="7513" w:type="dxa"/>
            <w:tcBorders>
              <w:left w:val="single" w:sz="8" w:space="0" w:color="000000"/>
              <w:bottom w:val="single" w:sz="8" w:space="0" w:color="000000"/>
              <w:right w:val="single" w:sz="8" w:space="0" w:color="000000"/>
            </w:tcBorders>
            <w:shd w:val="clear" w:color="auto" w:fill="auto"/>
          </w:tcPr>
          <w:p w:rsidR="004D1D60" w:rsidRPr="008E5BA1" w:rsidRDefault="009D7944" w:rsidP="00FE489F">
            <w:pPr>
              <w:snapToGrid w:val="0"/>
              <w:spacing w:after="0" w:line="240" w:lineRule="auto"/>
              <w:jc w:val="both"/>
              <w:rPr>
                <w:rFonts w:ascii="Times New Roman" w:hAnsi="Times New Roman" w:cs="Times New Roman"/>
              </w:rPr>
            </w:pPr>
            <w:r w:rsidRPr="008E5BA1">
              <w:rPr>
                <w:rFonts w:ascii="Times New Roman" w:hAnsi="Times New Roman" w:cs="Times New Roman"/>
                <w:b/>
              </w:rPr>
              <w:t xml:space="preserve">В аукционе в электронной форме могут принимать участие только субъекты малого </w:t>
            </w:r>
            <w:r w:rsidR="00B50CE6" w:rsidRPr="008E5BA1">
              <w:rPr>
                <w:rFonts w:ascii="Times New Roman" w:hAnsi="Times New Roman" w:cs="Times New Roman"/>
                <w:b/>
              </w:rPr>
              <w:t xml:space="preserve">и среднего </w:t>
            </w:r>
            <w:r w:rsidRPr="008E5BA1">
              <w:rPr>
                <w:rFonts w:ascii="Times New Roman" w:hAnsi="Times New Roman" w:cs="Times New Roman"/>
                <w:b/>
              </w:rPr>
              <w:t>предпринимательства</w:t>
            </w:r>
            <w:r w:rsidR="00B50CE6" w:rsidRPr="008E5BA1">
              <w:rPr>
                <w:rFonts w:ascii="Times New Roman" w:hAnsi="Times New Roman" w:cs="Times New Roman"/>
              </w:rPr>
              <w:t>.</w:t>
            </w:r>
          </w:p>
          <w:p w:rsidR="000F3ACA" w:rsidRPr="008E5BA1" w:rsidRDefault="000F3ACA" w:rsidP="00FE489F">
            <w:pPr>
              <w:snapToGrid w:val="0"/>
              <w:spacing w:after="0" w:line="240" w:lineRule="auto"/>
              <w:jc w:val="both"/>
              <w:rPr>
                <w:rFonts w:ascii="Times New Roman" w:hAnsi="Times New Roman" w:cs="Times New Roman"/>
              </w:rPr>
            </w:pPr>
            <w:r w:rsidRPr="008E5BA1">
              <w:rPr>
                <w:rFonts w:ascii="Times New Roman" w:hAnsi="Times New Roman" w:cs="Times New Roman"/>
              </w:rPr>
              <w:t>Закупка осуществляется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5BA1" w:rsidRPr="008E5BA1" w:rsidTr="009C7C2A">
        <w:tc>
          <w:tcPr>
            <w:tcW w:w="568" w:type="dxa"/>
            <w:tcBorders>
              <w:left w:val="single" w:sz="8" w:space="0" w:color="000000"/>
              <w:bottom w:val="single" w:sz="8" w:space="0" w:color="000000"/>
            </w:tcBorders>
            <w:shd w:val="clear" w:color="auto" w:fill="auto"/>
          </w:tcPr>
          <w:p w:rsidR="009B07A1" w:rsidRPr="008E5BA1" w:rsidRDefault="006508B1" w:rsidP="008C322E">
            <w:pPr>
              <w:pStyle w:val="a5"/>
              <w:jc w:val="center"/>
              <w:rPr>
                <w:sz w:val="22"/>
                <w:szCs w:val="22"/>
              </w:rPr>
            </w:pPr>
            <w:r w:rsidRPr="008E5BA1">
              <w:rPr>
                <w:sz w:val="22"/>
                <w:szCs w:val="22"/>
              </w:rPr>
              <w:t>1</w:t>
            </w:r>
            <w:r w:rsidR="006C73D5" w:rsidRPr="008E5BA1">
              <w:rPr>
                <w:sz w:val="22"/>
                <w:szCs w:val="22"/>
              </w:rPr>
              <w:t>4</w:t>
            </w:r>
            <w:r w:rsidR="009B07A1" w:rsidRPr="008E5BA1">
              <w:rPr>
                <w:sz w:val="22"/>
                <w:szCs w:val="22"/>
              </w:rPr>
              <w:t>.</w:t>
            </w:r>
          </w:p>
        </w:tc>
        <w:tc>
          <w:tcPr>
            <w:tcW w:w="2694" w:type="dxa"/>
            <w:tcBorders>
              <w:left w:val="single" w:sz="8" w:space="0" w:color="000000"/>
              <w:bottom w:val="single" w:sz="8" w:space="0" w:color="000000"/>
            </w:tcBorders>
            <w:shd w:val="clear" w:color="auto" w:fill="auto"/>
          </w:tcPr>
          <w:p w:rsidR="009B07A1" w:rsidRPr="008E5BA1" w:rsidRDefault="009B07A1" w:rsidP="00CC4347">
            <w:pPr>
              <w:pStyle w:val="a5"/>
              <w:jc w:val="both"/>
              <w:rPr>
                <w:sz w:val="22"/>
                <w:szCs w:val="22"/>
              </w:rPr>
            </w:pPr>
            <w:r w:rsidRPr="008E5BA1">
              <w:rPr>
                <w:sz w:val="22"/>
                <w:szCs w:val="22"/>
              </w:rPr>
              <w:t xml:space="preserve">Требования к </w:t>
            </w:r>
            <w:r w:rsidR="00717C2B" w:rsidRPr="008E5BA1">
              <w:rPr>
                <w:sz w:val="22"/>
                <w:szCs w:val="22"/>
              </w:rPr>
              <w:t xml:space="preserve">правоспособности </w:t>
            </w:r>
            <w:r w:rsidRPr="008E5BA1">
              <w:rPr>
                <w:sz w:val="22"/>
                <w:szCs w:val="22"/>
              </w:rPr>
              <w:t>участника размещения заказа</w:t>
            </w:r>
          </w:p>
        </w:tc>
        <w:tc>
          <w:tcPr>
            <w:tcW w:w="7513" w:type="dxa"/>
            <w:tcBorders>
              <w:left w:val="single" w:sz="8" w:space="0" w:color="000000"/>
              <w:bottom w:val="single" w:sz="8" w:space="0" w:color="000000"/>
              <w:right w:val="single" w:sz="8" w:space="0" w:color="000000"/>
            </w:tcBorders>
            <w:shd w:val="clear" w:color="auto" w:fill="auto"/>
            <w:vAlign w:val="center"/>
          </w:tcPr>
          <w:p w:rsidR="00C328BB" w:rsidRPr="008E5BA1" w:rsidRDefault="00C328BB" w:rsidP="00C328BB">
            <w:pPr>
              <w:pStyle w:val="ConsPlusNormal"/>
              <w:jc w:val="both"/>
              <w:rPr>
                <w:rFonts w:ascii="Times New Roman" w:eastAsiaTheme="minorEastAsia" w:hAnsi="Times New Roman" w:cs="Times New Roman"/>
                <w:szCs w:val="22"/>
              </w:rPr>
            </w:pPr>
            <w:r w:rsidRPr="008E5BA1">
              <w:rPr>
                <w:rFonts w:ascii="Times New Roman" w:eastAsiaTheme="minorEastAsia" w:hAnsi="Times New Roman" w:cs="Times New Roman"/>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C328BB" w:rsidRPr="008E5BA1" w:rsidRDefault="00C328BB" w:rsidP="00C328BB">
            <w:pPr>
              <w:pStyle w:val="ConsPlusNormal"/>
              <w:jc w:val="both"/>
              <w:rPr>
                <w:rFonts w:ascii="Times New Roman" w:eastAsiaTheme="minorEastAsia" w:hAnsi="Times New Roman" w:cs="Times New Roman"/>
                <w:szCs w:val="22"/>
              </w:rPr>
            </w:pPr>
            <w:r w:rsidRPr="008E5BA1">
              <w:rPr>
                <w:rFonts w:ascii="Times New Roman" w:eastAsiaTheme="minorEastAsia" w:hAnsi="Times New Roman" w:cs="Times New Roman"/>
                <w:szCs w:val="22"/>
              </w:rPr>
              <w:t xml:space="preserve">2) </w:t>
            </w:r>
            <w:proofErr w:type="spellStart"/>
            <w:r w:rsidRPr="008E5BA1">
              <w:rPr>
                <w:rFonts w:ascii="Times New Roman" w:eastAsiaTheme="minorEastAsia" w:hAnsi="Times New Roman" w:cs="Times New Roman"/>
                <w:szCs w:val="22"/>
              </w:rPr>
              <w:t>непроведение</w:t>
            </w:r>
            <w:proofErr w:type="spellEnd"/>
            <w:r w:rsidRPr="008E5BA1">
              <w:rPr>
                <w:rFonts w:ascii="Times New Roman" w:eastAsiaTheme="minorEastAsia" w:hAnsi="Times New Roman" w:cs="Times New Roman"/>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C328BB" w:rsidRPr="008E5BA1" w:rsidRDefault="00C328BB" w:rsidP="00C328BB">
            <w:pPr>
              <w:pStyle w:val="ConsPlusNormal"/>
              <w:jc w:val="both"/>
              <w:rPr>
                <w:rFonts w:ascii="Times New Roman" w:eastAsiaTheme="minorEastAsia" w:hAnsi="Times New Roman" w:cs="Times New Roman"/>
                <w:szCs w:val="22"/>
              </w:rPr>
            </w:pPr>
            <w:r w:rsidRPr="008E5BA1">
              <w:rPr>
                <w:rFonts w:ascii="Times New Roman" w:eastAsiaTheme="minorEastAsia" w:hAnsi="Times New Roman" w:cs="Times New Roman"/>
                <w:szCs w:val="22"/>
              </w:rPr>
              <w:t xml:space="preserve">3) </w:t>
            </w:r>
            <w:proofErr w:type="spellStart"/>
            <w:r w:rsidRPr="008E5BA1">
              <w:rPr>
                <w:rFonts w:ascii="Times New Roman" w:eastAsiaTheme="minorEastAsia" w:hAnsi="Times New Roman" w:cs="Times New Roman"/>
                <w:szCs w:val="22"/>
              </w:rPr>
              <w:t>неприостановление</w:t>
            </w:r>
            <w:proofErr w:type="spellEnd"/>
            <w:r w:rsidRPr="008E5BA1">
              <w:rPr>
                <w:rFonts w:ascii="Times New Roman" w:eastAsiaTheme="minorEastAsia" w:hAnsi="Times New Roman" w:cs="Times New Roman"/>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C328BB" w:rsidRPr="008E5BA1" w:rsidRDefault="00C328BB" w:rsidP="00C328BB">
            <w:pPr>
              <w:pStyle w:val="ConsPlusNormal"/>
              <w:jc w:val="both"/>
              <w:rPr>
                <w:rFonts w:ascii="Times New Roman" w:eastAsiaTheme="minorEastAsia" w:hAnsi="Times New Roman" w:cs="Times New Roman"/>
                <w:szCs w:val="22"/>
              </w:rPr>
            </w:pPr>
            <w:r w:rsidRPr="008E5BA1">
              <w:rPr>
                <w:rFonts w:ascii="Times New Roman" w:eastAsiaTheme="minorEastAsia" w:hAnsi="Times New Roman" w:cs="Times New Roman"/>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(исполнителя, подрядчика) не принято;</w:t>
            </w:r>
          </w:p>
          <w:p w:rsidR="00C328BB" w:rsidRPr="008E5BA1" w:rsidRDefault="00C328BB" w:rsidP="00C328BB">
            <w:pPr>
              <w:pStyle w:val="ConsPlusNormal"/>
              <w:jc w:val="both"/>
              <w:rPr>
                <w:rFonts w:ascii="Times New Roman" w:eastAsiaTheme="minorEastAsia" w:hAnsi="Times New Roman" w:cs="Times New Roman"/>
                <w:szCs w:val="22"/>
              </w:rPr>
            </w:pPr>
            <w:r w:rsidRPr="008E5BA1">
              <w:rPr>
                <w:rFonts w:ascii="Times New Roman" w:eastAsiaTheme="minorEastAsia" w:hAnsi="Times New Roman" w:cs="Times New Roman"/>
                <w:szCs w:val="22"/>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C328BB" w:rsidRPr="008E5BA1" w:rsidRDefault="00C328BB" w:rsidP="00C328BB">
            <w:pPr>
              <w:pStyle w:val="ConsPlusNormal"/>
              <w:jc w:val="both"/>
              <w:rPr>
                <w:rFonts w:ascii="Times New Roman" w:eastAsiaTheme="minorEastAsia" w:hAnsi="Times New Roman" w:cs="Times New Roman"/>
                <w:szCs w:val="22"/>
              </w:rPr>
            </w:pPr>
            <w:r w:rsidRPr="008E5BA1">
              <w:rPr>
                <w:rFonts w:ascii="Times New Roman" w:eastAsiaTheme="minorEastAsia" w:hAnsi="Times New Roman" w:cs="Times New Roman"/>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w:t>
            </w:r>
            <w:r w:rsidRPr="008E5BA1">
              <w:rPr>
                <w:rFonts w:ascii="Times New Roman" w:eastAsiaTheme="minorEastAsia" w:hAnsi="Times New Roman" w:cs="Times New Roman"/>
                <w:szCs w:val="22"/>
              </w:rPr>
              <w:lastRenderedPageBreak/>
              <w:t>правонарушения, предусмотренного статьей 19.28 Кодекса Российской Федерации об административных правонарушениях;</w:t>
            </w:r>
          </w:p>
          <w:p w:rsidR="00C328BB" w:rsidRPr="008E5BA1" w:rsidRDefault="00C328BB" w:rsidP="00C328BB">
            <w:pPr>
              <w:pStyle w:val="ConsPlusNormal"/>
              <w:jc w:val="both"/>
              <w:rPr>
                <w:rFonts w:ascii="Times New Roman" w:eastAsiaTheme="minorEastAsia" w:hAnsi="Times New Roman" w:cs="Times New Roman"/>
                <w:szCs w:val="22"/>
              </w:rPr>
            </w:pPr>
            <w:r w:rsidRPr="008E5BA1">
              <w:rPr>
                <w:rFonts w:ascii="Times New Roman" w:eastAsiaTheme="minorEastAsia" w:hAnsi="Times New Roman" w:cs="Times New Roman"/>
                <w:szCs w:val="22"/>
              </w:rPr>
              <w:t>7) участник закупки не является офшорной компанией;</w:t>
            </w:r>
          </w:p>
          <w:p w:rsidR="00C328BB" w:rsidRPr="008E5BA1" w:rsidRDefault="00C328BB" w:rsidP="00C328BB">
            <w:pPr>
              <w:pStyle w:val="ConsPlusNormal"/>
              <w:jc w:val="both"/>
              <w:rPr>
                <w:rFonts w:ascii="Times New Roman" w:eastAsiaTheme="minorEastAsia" w:hAnsi="Times New Roman" w:cs="Times New Roman"/>
                <w:szCs w:val="22"/>
              </w:rPr>
            </w:pPr>
            <w:r w:rsidRPr="008E5BA1">
              <w:rPr>
                <w:rFonts w:ascii="Times New Roman" w:eastAsiaTheme="minorEastAsia" w:hAnsi="Times New Roman" w:cs="Times New Roman"/>
                <w:szCs w:val="22"/>
              </w:rPr>
              <w:t>8)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26667A" w:rsidRPr="008E5BA1" w:rsidRDefault="00C328BB" w:rsidP="00C328BB">
            <w:pPr>
              <w:pStyle w:val="ConsPlusNormal"/>
              <w:jc w:val="both"/>
              <w:rPr>
                <w:rFonts w:ascii="Times New Roman" w:eastAsiaTheme="minorEastAsia" w:hAnsi="Times New Roman" w:cs="Times New Roman"/>
                <w:szCs w:val="22"/>
              </w:rPr>
            </w:pPr>
            <w:r w:rsidRPr="008E5BA1">
              <w:rPr>
                <w:rFonts w:ascii="Times New Roman" w:eastAsiaTheme="minorEastAsia" w:hAnsi="Times New Roman" w:cs="Times New Roman"/>
                <w:szCs w:val="22"/>
              </w:rPr>
              <w:t xml:space="preserve">9)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E5BA1">
              <w:rPr>
                <w:rFonts w:ascii="Times New Roman" w:eastAsiaTheme="minorEastAsia" w:hAnsi="Times New Roman" w:cs="Times New Roman"/>
                <w:szCs w:val="22"/>
              </w:rPr>
              <w:t>неполнородными</w:t>
            </w:r>
            <w:proofErr w:type="spellEnd"/>
            <w:r w:rsidRPr="008E5BA1">
              <w:rPr>
                <w:rFonts w:ascii="Times New Roman" w:eastAsiaTheme="minorEastAsia" w:hAnsi="Times New Roman" w:cs="Times New Roman"/>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C328BB" w:rsidRPr="008E5BA1" w:rsidRDefault="0026667A" w:rsidP="00C328BB">
            <w:pPr>
              <w:pStyle w:val="ConsPlusNormal"/>
              <w:jc w:val="both"/>
              <w:rPr>
                <w:rFonts w:ascii="Times New Roman" w:eastAsiaTheme="minorEastAsia" w:hAnsi="Times New Roman" w:cs="Times New Roman"/>
                <w:szCs w:val="22"/>
              </w:rPr>
            </w:pPr>
            <w:r w:rsidRPr="008E5BA1">
              <w:rPr>
                <w:rFonts w:ascii="Times New Roman" w:eastAsiaTheme="minorEastAsia" w:hAnsi="Times New Roman" w:cs="Times New Roman"/>
                <w:szCs w:val="22"/>
              </w:rPr>
              <w:t>10)</w:t>
            </w:r>
            <w:r w:rsidR="00C328BB" w:rsidRPr="008E5BA1">
              <w:rPr>
                <w:rFonts w:ascii="Times New Roman" w:eastAsiaTheme="minorEastAsia" w:hAnsi="Times New Roman" w:cs="Times New Roman"/>
                <w:szCs w:val="22"/>
              </w:rPr>
              <w:t xml:space="preserve"> отсутствии сведений об участнике в реестре недобросовестных поставщиков, предусмотренных Федеральным законом №223-ФЗ, Федеральным </w:t>
            </w:r>
            <w:proofErr w:type="gramStart"/>
            <w:r w:rsidR="00C328BB" w:rsidRPr="008E5BA1">
              <w:rPr>
                <w:rFonts w:ascii="Times New Roman" w:eastAsiaTheme="minorEastAsia" w:hAnsi="Times New Roman" w:cs="Times New Roman"/>
                <w:szCs w:val="22"/>
              </w:rPr>
              <w:t>законом  №</w:t>
            </w:r>
            <w:proofErr w:type="gramEnd"/>
            <w:r w:rsidR="00C328BB" w:rsidRPr="008E5BA1">
              <w:rPr>
                <w:rFonts w:ascii="Times New Roman" w:eastAsiaTheme="minorEastAsia" w:hAnsi="Times New Roman" w:cs="Times New Roman"/>
                <w:szCs w:val="22"/>
              </w:rPr>
              <w:t xml:space="preserve"> 44-ФЗ;</w:t>
            </w:r>
          </w:p>
          <w:p w:rsidR="00C328BB" w:rsidRPr="008E5BA1" w:rsidRDefault="0026667A" w:rsidP="00C328BB">
            <w:pPr>
              <w:pStyle w:val="ConsPlusNormal"/>
              <w:jc w:val="both"/>
              <w:rPr>
                <w:rFonts w:ascii="Times New Roman" w:eastAsiaTheme="minorEastAsia" w:hAnsi="Times New Roman" w:cs="Times New Roman"/>
                <w:szCs w:val="22"/>
              </w:rPr>
            </w:pPr>
            <w:r w:rsidRPr="008E5BA1">
              <w:rPr>
                <w:rFonts w:ascii="Times New Roman" w:eastAsiaTheme="minorEastAsia" w:hAnsi="Times New Roman" w:cs="Times New Roman"/>
                <w:szCs w:val="22"/>
              </w:rPr>
              <w:t xml:space="preserve">11) </w:t>
            </w:r>
            <w:r w:rsidR="00C328BB" w:rsidRPr="008E5BA1">
              <w:rPr>
                <w:rFonts w:ascii="Times New Roman" w:eastAsiaTheme="minorEastAsia" w:hAnsi="Times New Roman" w:cs="Times New Roman"/>
                <w:szCs w:val="22"/>
              </w:rPr>
              <w:t xml:space="preserve">отсутствии </w:t>
            </w:r>
            <w:proofErr w:type="spellStart"/>
            <w:r w:rsidR="00C328BB" w:rsidRPr="008E5BA1">
              <w:rPr>
                <w:rFonts w:ascii="Times New Roman" w:eastAsiaTheme="minorEastAsia" w:hAnsi="Times New Roman" w:cs="Times New Roman"/>
                <w:szCs w:val="22"/>
              </w:rPr>
              <w:t>аффилированности</w:t>
            </w:r>
            <w:proofErr w:type="spellEnd"/>
            <w:r w:rsidR="00C328BB" w:rsidRPr="008E5BA1">
              <w:rPr>
                <w:rFonts w:ascii="Times New Roman" w:eastAsiaTheme="minorEastAsia" w:hAnsi="Times New Roman" w:cs="Times New Roman"/>
                <w:szCs w:val="22"/>
              </w:rPr>
              <w:t xml:space="preserve"> между участником закупки и Заказчиком.</w:t>
            </w:r>
          </w:p>
          <w:p w:rsidR="00C328BB" w:rsidRPr="008E5BA1" w:rsidRDefault="00C328BB" w:rsidP="00C328BB">
            <w:pPr>
              <w:pStyle w:val="ConsPlusNormal"/>
              <w:jc w:val="both"/>
              <w:rPr>
                <w:rFonts w:ascii="Times New Roman" w:eastAsiaTheme="minorEastAsia" w:hAnsi="Times New Roman" w:cs="Times New Roman"/>
                <w:szCs w:val="22"/>
              </w:rPr>
            </w:pPr>
            <w:r w:rsidRPr="008E5BA1">
              <w:rPr>
                <w:rFonts w:ascii="Times New Roman" w:eastAsiaTheme="minorEastAsia" w:hAnsi="Times New Roman" w:cs="Times New Roman"/>
                <w:szCs w:val="22"/>
              </w:rPr>
              <w:t>Указанные в настоящем разделе требования предъявляются в равной мере ко всем участникам закупок, в том числе требования предъявляются к группе лиц, в случае, если на стороне участника закупки выступают несколько лиц.</w:t>
            </w:r>
          </w:p>
        </w:tc>
      </w:tr>
      <w:tr w:rsidR="008E5BA1" w:rsidRPr="008E5BA1" w:rsidTr="009C7C2A">
        <w:tc>
          <w:tcPr>
            <w:tcW w:w="568" w:type="dxa"/>
            <w:tcBorders>
              <w:left w:val="single" w:sz="8" w:space="0" w:color="000000"/>
              <w:bottom w:val="single" w:sz="8" w:space="0" w:color="000000"/>
            </w:tcBorders>
            <w:shd w:val="clear" w:color="auto" w:fill="auto"/>
          </w:tcPr>
          <w:p w:rsidR="009B07A1" w:rsidRPr="008E5BA1" w:rsidRDefault="006508B1" w:rsidP="008C322E">
            <w:pPr>
              <w:pStyle w:val="a5"/>
              <w:jc w:val="center"/>
              <w:rPr>
                <w:sz w:val="22"/>
                <w:szCs w:val="22"/>
              </w:rPr>
            </w:pPr>
            <w:r w:rsidRPr="008E5BA1">
              <w:rPr>
                <w:sz w:val="22"/>
                <w:szCs w:val="22"/>
              </w:rPr>
              <w:lastRenderedPageBreak/>
              <w:t>1</w:t>
            </w:r>
            <w:r w:rsidR="006C73D5" w:rsidRPr="008E5BA1">
              <w:rPr>
                <w:sz w:val="22"/>
                <w:szCs w:val="22"/>
              </w:rPr>
              <w:t>5</w:t>
            </w:r>
            <w:r w:rsidR="00DD7B6B" w:rsidRPr="008E5BA1">
              <w:rPr>
                <w:sz w:val="22"/>
                <w:szCs w:val="22"/>
              </w:rPr>
              <w:t>.</w:t>
            </w:r>
          </w:p>
        </w:tc>
        <w:tc>
          <w:tcPr>
            <w:tcW w:w="2694" w:type="dxa"/>
            <w:tcBorders>
              <w:left w:val="single" w:sz="8" w:space="0" w:color="000000"/>
              <w:bottom w:val="single" w:sz="8" w:space="0" w:color="000000"/>
            </w:tcBorders>
            <w:shd w:val="clear" w:color="auto" w:fill="auto"/>
          </w:tcPr>
          <w:p w:rsidR="009B07A1" w:rsidRPr="008E5BA1" w:rsidRDefault="009B07A1" w:rsidP="00CC4347">
            <w:pPr>
              <w:keepLines/>
              <w:widowControl w:val="0"/>
              <w:suppressLineNumbers/>
              <w:autoSpaceDE w:val="0"/>
              <w:autoSpaceDN w:val="0"/>
              <w:spacing w:after="0" w:line="240" w:lineRule="auto"/>
              <w:rPr>
                <w:rFonts w:ascii="Times New Roman" w:hAnsi="Times New Roman" w:cs="Times New Roman"/>
              </w:rPr>
            </w:pPr>
            <w:r w:rsidRPr="008E5BA1">
              <w:rPr>
                <w:rFonts w:ascii="Times New Roman" w:hAnsi="Times New Roman" w:cs="Times New Roman"/>
              </w:rPr>
              <w:t>Требования к содержанию и составу заявки</w:t>
            </w:r>
          </w:p>
        </w:tc>
        <w:tc>
          <w:tcPr>
            <w:tcW w:w="7513" w:type="dxa"/>
            <w:tcBorders>
              <w:left w:val="single" w:sz="8" w:space="0" w:color="000000"/>
              <w:bottom w:val="single" w:sz="8" w:space="0" w:color="000000"/>
              <w:right w:val="single" w:sz="8" w:space="0" w:color="000000"/>
            </w:tcBorders>
            <w:shd w:val="clear" w:color="auto" w:fill="auto"/>
          </w:tcPr>
          <w:p w:rsidR="00AF64E0" w:rsidRPr="008E5BA1" w:rsidRDefault="00AF64E0" w:rsidP="00AF64E0">
            <w:pPr>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1) сведения и документы об участнике процедуры закупки, подавшем такую заявку:</w:t>
            </w:r>
          </w:p>
          <w:p w:rsidR="00AF64E0" w:rsidRPr="008E5BA1" w:rsidRDefault="00AF64E0" w:rsidP="00AF64E0">
            <w:pPr>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 наименование участника закупки, фирменное наименование (при наличии), сведения об организационно-правовой форме, о месте нахождения, почтовый адрес (для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фамилию, имя, отчество, паспортные данные, сведения о месте жительства (для физического лица), номер контактного телефона;</w:t>
            </w:r>
          </w:p>
          <w:p w:rsidR="00AF64E0" w:rsidRPr="008E5BA1" w:rsidRDefault="00AF64E0" w:rsidP="00AF64E0">
            <w:pPr>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 xml:space="preserve">- полученную не ранее чем за 6 месяцев до дня размещения в ЕИС извещения о проведении аукциона копию выписки из единого государственного реестра юридических лиц ( далее - ЕГРЮЛ) (для юридического лица), полученную не ранее чем за 6 месяцев до дня размещения в ЕИС извещения о проведении аукциона копию выписки из единого государственного реестра индивидуальных предпринимателей (далее — ЕГРИП) (для индивидуального предпринимателя), либо выписку из ЕГРЮЛ/ЕГРИП в форме электронного документа в формате PDF, подписанную усиленной квалифицированной электронной подписью должностного лица налогового органа, копии документов, удостоверяющих личность участника такого аукциона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иностранного </w:t>
            </w:r>
            <w:r w:rsidRPr="008E5BA1">
              <w:rPr>
                <w:rFonts w:ascii="Times New Roman" w:hAnsi="Times New Roman" w:cs="Times New Roman"/>
              </w:rPr>
              <w:lastRenderedPageBreak/>
              <w:t>государства (для иностранного лица), полученные не ранее чем за 6 месяцев до дня размещения в ЕИС извещения о проведении аукциона;</w:t>
            </w:r>
          </w:p>
          <w:p w:rsidR="00AF64E0" w:rsidRPr="008E5BA1" w:rsidRDefault="00AF64E0" w:rsidP="00AF64E0">
            <w:pPr>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по тексту - руководитель).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В случае, если указанная доверенность подписана лицом, уполномоченным руководителем участника закупки, заявка на участие в аукционе должна содержать также документ, подтверждающий полномочия такого лица;</w:t>
            </w:r>
          </w:p>
          <w:p w:rsidR="00AF64E0" w:rsidRPr="008E5BA1" w:rsidRDefault="00AF64E0" w:rsidP="00AF64E0">
            <w:pPr>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 документы, подтверждающие соответствие участника закупки требованиям установленным законодательством к лицам, осуществляющим поставку товаров, выполнение работ, оказание услуг, если такие требования установлены в документации о проведении электронного аукциона;</w:t>
            </w:r>
          </w:p>
          <w:p w:rsidR="00AF64E0" w:rsidRPr="008E5BA1" w:rsidRDefault="00AF64E0" w:rsidP="00AF64E0">
            <w:pPr>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 документы, подтверждающие соответствие участника закупки дополнительным требованиям, предъявляемым к участникам закупки, установленным в документации.</w:t>
            </w:r>
          </w:p>
          <w:p w:rsidR="00AF64E0" w:rsidRPr="008E5BA1" w:rsidRDefault="00AF64E0" w:rsidP="00AF64E0">
            <w:pPr>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 документы (декларация) подтверждающие соответствие участ</w:t>
            </w:r>
            <w:r w:rsidR="0026667A" w:rsidRPr="008E5BA1">
              <w:rPr>
                <w:rFonts w:ascii="Times New Roman" w:hAnsi="Times New Roman" w:cs="Times New Roman"/>
              </w:rPr>
              <w:t>ника закупки единым требования</w:t>
            </w:r>
            <w:r w:rsidRPr="008E5BA1">
              <w:rPr>
                <w:rFonts w:ascii="Times New Roman" w:hAnsi="Times New Roman" w:cs="Times New Roman"/>
              </w:rPr>
              <w:t>, предъявляемым к участникам, в случае установления данных требований в документации о закупке;</w:t>
            </w:r>
          </w:p>
          <w:p w:rsidR="00AF64E0" w:rsidRPr="008E5BA1" w:rsidRDefault="00AF64E0" w:rsidP="00AF64E0">
            <w:pPr>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 копии учредительных документов участника закупки (для юридических лиц);</w:t>
            </w:r>
          </w:p>
          <w:p w:rsidR="00AF64E0" w:rsidRPr="008E5BA1" w:rsidRDefault="00AF64E0" w:rsidP="00AF64E0">
            <w:pPr>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обеспечения исполнения договора являются крупной сделкой. В случае, если получение указанного решения до истечения срока подачи заявок на участие в аукционе для участника аукциона,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аукциона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внесение денежных средств в качестве обеспечения заявки на участие в закупки, обеспечения исполнения договора не являются крупной сделкой, участник закупки представляет соответствующее письмо;</w:t>
            </w:r>
          </w:p>
          <w:p w:rsidR="00AF64E0" w:rsidRPr="008E5BA1" w:rsidRDefault="00AF64E0" w:rsidP="00AF64E0">
            <w:pPr>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AF64E0" w:rsidRPr="008E5BA1" w:rsidRDefault="00AF64E0" w:rsidP="00AF64E0">
            <w:pPr>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2) конкретные показатели поставляемого (или используемого в процессе работ, оказания услуг) товара, его функциональные, технические и качественные характеристики, соответствующие значениям, установленным документацией об аукционе в электронной форме, включающие указание на товарный знак (его словесное обозначение) (при его наличии) и страну происхождения товара.</w:t>
            </w:r>
          </w:p>
          <w:p w:rsidR="00AF64E0" w:rsidRPr="008E5BA1" w:rsidRDefault="00AF64E0" w:rsidP="00AF64E0">
            <w:pPr>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AF64E0" w:rsidRPr="008E5BA1" w:rsidRDefault="00AF64E0" w:rsidP="00AF64E0">
            <w:pPr>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3) документы, подтверждающие обоснование предлагаемой цены договора.</w:t>
            </w:r>
          </w:p>
          <w:p w:rsidR="00B23F49" w:rsidRPr="008E5BA1" w:rsidRDefault="00AF64E0" w:rsidP="007D7DAB">
            <w:pPr>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lastRenderedPageBreak/>
              <w:t>Требовать от участника закупки иное, за исключением предусмотренных настоящим Положением документов и информации, не допускается.</w:t>
            </w:r>
          </w:p>
        </w:tc>
      </w:tr>
      <w:tr w:rsidR="008E5BA1" w:rsidRPr="008E5BA1" w:rsidTr="009C7C2A">
        <w:tc>
          <w:tcPr>
            <w:tcW w:w="568" w:type="dxa"/>
            <w:tcBorders>
              <w:left w:val="single" w:sz="8" w:space="0" w:color="000000"/>
              <w:bottom w:val="single" w:sz="8" w:space="0" w:color="000000"/>
            </w:tcBorders>
            <w:shd w:val="clear" w:color="auto" w:fill="auto"/>
          </w:tcPr>
          <w:p w:rsidR="00630E92" w:rsidRPr="008E5BA1" w:rsidRDefault="00630E92" w:rsidP="008C322E">
            <w:pPr>
              <w:pStyle w:val="a5"/>
              <w:jc w:val="center"/>
              <w:rPr>
                <w:sz w:val="22"/>
                <w:szCs w:val="22"/>
              </w:rPr>
            </w:pPr>
            <w:r w:rsidRPr="008E5BA1">
              <w:rPr>
                <w:sz w:val="22"/>
                <w:szCs w:val="22"/>
              </w:rPr>
              <w:lastRenderedPageBreak/>
              <w:t>1</w:t>
            </w:r>
            <w:r w:rsidR="00CD42F1" w:rsidRPr="008E5BA1">
              <w:rPr>
                <w:sz w:val="22"/>
                <w:szCs w:val="22"/>
              </w:rPr>
              <w:t>6</w:t>
            </w:r>
            <w:r w:rsidRPr="008E5BA1">
              <w:rPr>
                <w:sz w:val="22"/>
                <w:szCs w:val="22"/>
              </w:rPr>
              <w:t>.</w:t>
            </w:r>
          </w:p>
        </w:tc>
        <w:tc>
          <w:tcPr>
            <w:tcW w:w="2694" w:type="dxa"/>
            <w:tcBorders>
              <w:left w:val="single" w:sz="8" w:space="0" w:color="000000"/>
              <w:bottom w:val="single" w:sz="8" w:space="0" w:color="000000"/>
            </w:tcBorders>
            <w:shd w:val="clear" w:color="auto" w:fill="auto"/>
          </w:tcPr>
          <w:p w:rsidR="00630E92" w:rsidRPr="008E5BA1" w:rsidRDefault="00630E92" w:rsidP="00CC4347">
            <w:pPr>
              <w:snapToGrid w:val="0"/>
              <w:spacing w:after="0" w:line="240" w:lineRule="auto"/>
              <w:rPr>
                <w:rFonts w:ascii="Times New Roman" w:hAnsi="Times New Roman" w:cs="Times New Roman"/>
              </w:rPr>
            </w:pPr>
            <w:r w:rsidRPr="008E5BA1">
              <w:rPr>
                <w:rFonts w:ascii="Times New Roman" w:hAnsi="Times New Roman" w:cs="Times New Roman"/>
              </w:rPr>
              <w:t xml:space="preserve">Порядок подачи </w:t>
            </w:r>
            <w:r w:rsidR="00104A64" w:rsidRPr="008E5BA1">
              <w:rPr>
                <w:rFonts w:ascii="Times New Roman" w:hAnsi="Times New Roman" w:cs="Times New Roman"/>
              </w:rPr>
              <w:t>и отзыва аукционных заявок</w:t>
            </w:r>
          </w:p>
        </w:tc>
        <w:tc>
          <w:tcPr>
            <w:tcW w:w="7513" w:type="dxa"/>
            <w:tcBorders>
              <w:left w:val="single" w:sz="8" w:space="0" w:color="000000"/>
              <w:bottom w:val="single" w:sz="8" w:space="0" w:color="000000"/>
              <w:right w:val="single" w:sz="8" w:space="0" w:color="000000"/>
            </w:tcBorders>
            <w:shd w:val="clear" w:color="auto" w:fill="auto"/>
            <w:vAlign w:val="center"/>
          </w:tcPr>
          <w:p w:rsidR="0044054F" w:rsidRPr="008E5BA1" w:rsidRDefault="0044054F" w:rsidP="0044054F">
            <w:pPr>
              <w:widowControl w:val="0"/>
              <w:autoSpaceDE w:val="0"/>
              <w:autoSpaceDN w:val="0"/>
              <w:adjustRightInd w:val="0"/>
              <w:spacing w:after="0" w:line="240" w:lineRule="auto"/>
              <w:jc w:val="both"/>
              <w:rPr>
                <w:rFonts w:ascii="Times New Roman" w:eastAsia="Times New Roman" w:hAnsi="Times New Roman" w:cs="Times New Roman"/>
              </w:rPr>
            </w:pPr>
            <w:r w:rsidRPr="008E5BA1">
              <w:rPr>
                <w:rFonts w:ascii="Times New Roman" w:eastAsia="Times New Roman" w:hAnsi="Times New Roman" w:cs="Times New Roman"/>
              </w:rPr>
              <w:t>Заявка на участие в аукционе подается участником закупки, получившим аккредитацию на электронной площадке, в соответствии с регламентом электронной площадки.</w:t>
            </w:r>
          </w:p>
          <w:p w:rsidR="0044054F" w:rsidRPr="008E5BA1" w:rsidRDefault="0044054F" w:rsidP="0044054F">
            <w:pPr>
              <w:widowControl w:val="0"/>
              <w:autoSpaceDE w:val="0"/>
              <w:autoSpaceDN w:val="0"/>
              <w:adjustRightInd w:val="0"/>
              <w:spacing w:after="0" w:line="240" w:lineRule="auto"/>
              <w:jc w:val="both"/>
              <w:rPr>
                <w:rFonts w:ascii="Times New Roman" w:eastAsia="Times New Roman" w:hAnsi="Times New Roman" w:cs="Times New Roman"/>
              </w:rPr>
            </w:pPr>
            <w:r w:rsidRPr="008E5BA1">
              <w:rPr>
                <w:rFonts w:ascii="Times New Roman" w:eastAsia="Times New Roman" w:hAnsi="Times New Roman" w:cs="Times New Roman"/>
              </w:rPr>
              <w:t>Заявка подается оператору электронной торговой площадки в форме электронного документа в срок и по форме, установленные аукционной документации, в соответствии с регламентом электронной площадки.</w:t>
            </w:r>
          </w:p>
          <w:p w:rsidR="0044054F" w:rsidRPr="008E5BA1" w:rsidRDefault="0044054F" w:rsidP="0044054F">
            <w:pPr>
              <w:widowControl w:val="0"/>
              <w:autoSpaceDE w:val="0"/>
              <w:autoSpaceDN w:val="0"/>
              <w:adjustRightInd w:val="0"/>
              <w:spacing w:after="0" w:line="240" w:lineRule="auto"/>
              <w:jc w:val="both"/>
              <w:rPr>
                <w:rFonts w:ascii="Times New Roman" w:eastAsia="Times New Roman" w:hAnsi="Times New Roman" w:cs="Times New Roman"/>
              </w:rPr>
            </w:pPr>
            <w:r w:rsidRPr="008E5BA1">
              <w:rPr>
                <w:rFonts w:ascii="Times New Roman" w:eastAsia="Times New Roman" w:hAnsi="Times New Roman" w:cs="Times New Roman"/>
              </w:rPr>
              <w:t>Заявка на участие в аукционе должна содержать документы и информацию, установленные в документации о закупке.</w:t>
            </w:r>
          </w:p>
          <w:p w:rsidR="00630E92" w:rsidRPr="008E5BA1" w:rsidRDefault="0044054F" w:rsidP="0044054F">
            <w:pPr>
              <w:widowControl w:val="0"/>
              <w:autoSpaceDE w:val="0"/>
              <w:autoSpaceDN w:val="0"/>
              <w:adjustRightInd w:val="0"/>
              <w:spacing w:after="0" w:line="240" w:lineRule="auto"/>
              <w:jc w:val="both"/>
              <w:rPr>
                <w:rFonts w:ascii="Times New Roman" w:eastAsia="Times New Roman" w:hAnsi="Times New Roman" w:cs="Times New Roman"/>
              </w:rPr>
            </w:pPr>
            <w:r w:rsidRPr="008E5BA1">
              <w:rPr>
                <w:rFonts w:ascii="Times New Roman" w:eastAsia="Times New Roman" w:hAnsi="Times New Roman" w:cs="Times New Roman"/>
              </w:rPr>
              <w:t>По условиям аукционной документации, участник выражает свое согласие со всеми условиями закупки и не может отказаться от заключения договора после завершения процедуры закупки.</w:t>
            </w:r>
          </w:p>
          <w:p w:rsidR="0044054F" w:rsidRPr="008E5BA1" w:rsidRDefault="0044054F" w:rsidP="0044054F">
            <w:pPr>
              <w:widowControl w:val="0"/>
              <w:autoSpaceDE w:val="0"/>
              <w:autoSpaceDN w:val="0"/>
              <w:adjustRightInd w:val="0"/>
              <w:spacing w:after="0" w:line="240" w:lineRule="auto"/>
              <w:jc w:val="both"/>
              <w:rPr>
                <w:rFonts w:ascii="Times New Roman" w:eastAsia="Times New Roman" w:hAnsi="Times New Roman" w:cs="Times New Roman"/>
              </w:rPr>
            </w:pPr>
            <w:r w:rsidRPr="008E5BA1">
              <w:rPr>
                <w:rFonts w:ascii="Times New Roman" w:eastAsia="Times New Roman" w:hAnsi="Times New Roman" w:cs="Times New Roman"/>
              </w:rPr>
              <w:t xml:space="preserve">Участник закупки вправе подать только одну заявку на участие в аукционе. </w:t>
            </w:r>
          </w:p>
          <w:p w:rsidR="0044054F" w:rsidRPr="008E5BA1" w:rsidRDefault="0044054F" w:rsidP="0044054F">
            <w:pPr>
              <w:widowControl w:val="0"/>
              <w:autoSpaceDE w:val="0"/>
              <w:autoSpaceDN w:val="0"/>
              <w:adjustRightInd w:val="0"/>
              <w:spacing w:after="0" w:line="240" w:lineRule="auto"/>
              <w:jc w:val="both"/>
              <w:rPr>
                <w:rFonts w:ascii="Times New Roman" w:eastAsia="Times New Roman" w:hAnsi="Times New Roman" w:cs="Times New Roman"/>
              </w:rPr>
            </w:pPr>
            <w:r w:rsidRPr="008E5BA1">
              <w:rPr>
                <w:rFonts w:ascii="Times New Roman" w:eastAsia="Times New Roman" w:hAnsi="Times New Roman" w:cs="Times New Roman"/>
              </w:rPr>
              <w:t>Участник закупки вправе отозвать заявку на участие в аукционе в любое время до момента окончания срока подачи заявок.</w:t>
            </w:r>
          </w:p>
          <w:p w:rsidR="0044054F" w:rsidRPr="008E5BA1" w:rsidRDefault="0044054F" w:rsidP="0044054F">
            <w:pPr>
              <w:widowControl w:val="0"/>
              <w:autoSpaceDE w:val="0"/>
              <w:autoSpaceDN w:val="0"/>
              <w:adjustRightInd w:val="0"/>
              <w:spacing w:after="0" w:line="240" w:lineRule="auto"/>
              <w:jc w:val="both"/>
              <w:rPr>
                <w:rFonts w:ascii="Times New Roman" w:eastAsia="Times New Roman" w:hAnsi="Times New Roman" w:cs="Times New Roman"/>
              </w:rPr>
            </w:pPr>
            <w:r w:rsidRPr="008E5BA1">
              <w:rPr>
                <w:rFonts w:ascii="Times New Roman" w:eastAsia="Times New Roman" w:hAnsi="Times New Roman" w:cs="Times New Roman"/>
              </w:rPr>
              <w:t>Ответственность за достоверность документов и информации, предоставляемых в составе заявки на участие в аукционе, и соответствие указанных документов и информации требованиям, установленным законодательством Российской Федерации, за действия, совершенные на основании указанных документов и информации, за своевременное уведомление оператора электронной площадки о внесении изменений в документы и информацию, предоставляемые в соответствии с настоящим пунктом, за замену указанных в настоящем пункте документов или прекращение их действия (в том числе замену усиленной электронной подписи или прекращение ее действия) несет участник закупки, предоставивший указанные документы и информацию.</w:t>
            </w:r>
          </w:p>
        </w:tc>
      </w:tr>
      <w:tr w:rsidR="008E5BA1" w:rsidRPr="008E5BA1" w:rsidTr="009C7C2A">
        <w:tc>
          <w:tcPr>
            <w:tcW w:w="568" w:type="dxa"/>
            <w:tcBorders>
              <w:left w:val="single" w:sz="8" w:space="0" w:color="000000"/>
              <w:bottom w:val="single" w:sz="8" w:space="0" w:color="000000"/>
            </w:tcBorders>
            <w:shd w:val="clear" w:color="auto" w:fill="auto"/>
          </w:tcPr>
          <w:p w:rsidR="00630E92" w:rsidRPr="008E5BA1" w:rsidRDefault="00630E92" w:rsidP="008C322E">
            <w:pPr>
              <w:pStyle w:val="a5"/>
              <w:jc w:val="center"/>
              <w:rPr>
                <w:sz w:val="22"/>
                <w:szCs w:val="22"/>
              </w:rPr>
            </w:pPr>
            <w:r w:rsidRPr="008E5BA1">
              <w:rPr>
                <w:sz w:val="22"/>
                <w:szCs w:val="22"/>
              </w:rPr>
              <w:t>1</w:t>
            </w:r>
            <w:r w:rsidR="00CD42F1" w:rsidRPr="008E5BA1">
              <w:rPr>
                <w:sz w:val="22"/>
                <w:szCs w:val="22"/>
              </w:rPr>
              <w:t>7</w:t>
            </w:r>
            <w:r w:rsidRPr="008E5BA1">
              <w:rPr>
                <w:sz w:val="22"/>
                <w:szCs w:val="22"/>
              </w:rPr>
              <w:t>.</w:t>
            </w:r>
          </w:p>
        </w:tc>
        <w:tc>
          <w:tcPr>
            <w:tcW w:w="2694" w:type="dxa"/>
            <w:tcBorders>
              <w:left w:val="single" w:sz="8" w:space="0" w:color="000000"/>
              <w:bottom w:val="single" w:sz="8" w:space="0" w:color="000000"/>
            </w:tcBorders>
            <w:shd w:val="clear" w:color="auto" w:fill="auto"/>
          </w:tcPr>
          <w:p w:rsidR="00630E92" w:rsidRPr="008E5BA1" w:rsidRDefault="00630E92" w:rsidP="00CC4347">
            <w:pPr>
              <w:snapToGrid w:val="0"/>
              <w:spacing w:after="0" w:line="240" w:lineRule="auto"/>
              <w:rPr>
                <w:rFonts w:ascii="Times New Roman" w:hAnsi="Times New Roman" w:cs="Times New Roman"/>
              </w:rPr>
            </w:pPr>
            <w:r w:rsidRPr="008E5BA1">
              <w:rPr>
                <w:rFonts w:ascii="Times New Roman" w:hAnsi="Times New Roman" w:cs="Times New Roman"/>
              </w:rPr>
              <w:t>Основания отклонения заявки на участие в аукционе</w:t>
            </w:r>
          </w:p>
        </w:tc>
        <w:tc>
          <w:tcPr>
            <w:tcW w:w="7513" w:type="dxa"/>
            <w:tcBorders>
              <w:left w:val="single" w:sz="8" w:space="0" w:color="000000"/>
              <w:bottom w:val="single" w:sz="8" w:space="0" w:color="000000"/>
              <w:right w:val="single" w:sz="8" w:space="0" w:color="000000"/>
            </w:tcBorders>
            <w:shd w:val="clear" w:color="auto" w:fill="auto"/>
          </w:tcPr>
          <w:p w:rsidR="00192BA7" w:rsidRPr="008E5BA1" w:rsidRDefault="00192BA7" w:rsidP="00192BA7">
            <w:pPr>
              <w:spacing w:after="0" w:line="240" w:lineRule="auto"/>
              <w:jc w:val="both"/>
              <w:rPr>
                <w:rFonts w:ascii="Times New Roman" w:hAnsi="Times New Roman" w:cs="Times New Roman"/>
              </w:rPr>
            </w:pPr>
            <w:r w:rsidRPr="008E5BA1">
              <w:rPr>
                <w:rFonts w:ascii="Times New Roman" w:hAnsi="Times New Roman" w:cs="Times New Roman"/>
              </w:rPr>
              <w:t>Участник закупки не допускается к участию в аукционе в случае:</w:t>
            </w:r>
          </w:p>
          <w:p w:rsidR="00192BA7" w:rsidRPr="008E5BA1" w:rsidRDefault="00192BA7" w:rsidP="00192BA7">
            <w:pPr>
              <w:spacing w:after="0" w:line="240" w:lineRule="auto"/>
              <w:jc w:val="both"/>
              <w:rPr>
                <w:rFonts w:ascii="Times New Roman" w:hAnsi="Times New Roman" w:cs="Times New Roman"/>
              </w:rPr>
            </w:pPr>
            <w:r w:rsidRPr="008E5BA1">
              <w:rPr>
                <w:rFonts w:ascii="Times New Roman" w:hAnsi="Times New Roman" w:cs="Times New Roman"/>
              </w:rPr>
              <w:t>- не предоставления или несоответствия в составе заявки документов и информаци</w:t>
            </w:r>
            <w:r w:rsidR="00E85E0D" w:rsidRPr="008E5BA1">
              <w:rPr>
                <w:rFonts w:ascii="Times New Roman" w:hAnsi="Times New Roman" w:cs="Times New Roman"/>
              </w:rPr>
              <w:t>и, предусмотренных пунктом 15</w:t>
            </w:r>
            <w:r w:rsidRPr="008E5BA1">
              <w:rPr>
                <w:rFonts w:ascii="Times New Roman" w:hAnsi="Times New Roman" w:cs="Times New Roman"/>
              </w:rPr>
              <w:t xml:space="preserve"> настоящего </w:t>
            </w:r>
            <w:r w:rsidR="00E85E0D" w:rsidRPr="008E5BA1">
              <w:rPr>
                <w:rFonts w:ascii="Times New Roman" w:hAnsi="Times New Roman" w:cs="Times New Roman"/>
              </w:rPr>
              <w:t>карты</w:t>
            </w:r>
            <w:r w:rsidRPr="008E5BA1">
              <w:rPr>
                <w:rFonts w:ascii="Times New Roman" w:hAnsi="Times New Roman" w:cs="Times New Roman"/>
              </w:rPr>
              <w:t>, либо предоставление недостоверных сведений;</w:t>
            </w:r>
          </w:p>
          <w:p w:rsidR="00630E92" w:rsidRPr="008E5BA1" w:rsidRDefault="00192BA7" w:rsidP="00192BA7">
            <w:pPr>
              <w:spacing w:after="0" w:line="240" w:lineRule="auto"/>
              <w:jc w:val="both"/>
              <w:rPr>
                <w:rFonts w:ascii="Times New Roman" w:hAnsi="Times New Roman" w:cs="Times New Roman"/>
              </w:rPr>
            </w:pPr>
            <w:r w:rsidRPr="008E5BA1">
              <w:rPr>
                <w:rFonts w:ascii="Times New Roman" w:hAnsi="Times New Roman" w:cs="Times New Roman"/>
              </w:rPr>
              <w:t>- несоответствие конкретных показателей поставляемого (или используемого в процессе работ, оказания услуг) товара, его функциональных, технических и качественных характеристик, требованиям документации о такой закупке.</w:t>
            </w:r>
          </w:p>
        </w:tc>
      </w:tr>
      <w:tr w:rsidR="008E5BA1" w:rsidRPr="008E5BA1" w:rsidTr="009C7C2A">
        <w:tc>
          <w:tcPr>
            <w:tcW w:w="568" w:type="dxa"/>
            <w:tcBorders>
              <w:left w:val="single" w:sz="8" w:space="0" w:color="000000"/>
              <w:bottom w:val="single" w:sz="8" w:space="0" w:color="000000"/>
            </w:tcBorders>
            <w:shd w:val="clear" w:color="auto" w:fill="auto"/>
          </w:tcPr>
          <w:p w:rsidR="00630E92" w:rsidRPr="008E5BA1" w:rsidRDefault="00630E92" w:rsidP="008C322E">
            <w:pPr>
              <w:pStyle w:val="a5"/>
              <w:jc w:val="center"/>
              <w:rPr>
                <w:sz w:val="22"/>
                <w:szCs w:val="22"/>
              </w:rPr>
            </w:pPr>
            <w:r w:rsidRPr="008E5BA1">
              <w:rPr>
                <w:sz w:val="22"/>
                <w:szCs w:val="22"/>
              </w:rPr>
              <w:t>1</w:t>
            </w:r>
            <w:r w:rsidR="00CD42F1" w:rsidRPr="008E5BA1">
              <w:rPr>
                <w:sz w:val="22"/>
                <w:szCs w:val="22"/>
              </w:rPr>
              <w:t>8</w:t>
            </w:r>
            <w:r w:rsidRPr="008E5BA1">
              <w:rPr>
                <w:sz w:val="22"/>
                <w:szCs w:val="22"/>
              </w:rPr>
              <w:t>.</w:t>
            </w:r>
          </w:p>
        </w:tc>
        <w:tc>
          <w:tcPr>
            <w:tcW w:w="2694" w:type="dxa"/>
            <w:tcBorders>
              <w:left w:val="single" w:sz="8" w:space="0" w:color="000000"/>
              <w:bottom w:val="single" w:sz="8" w:space="0" w:color="000000"/>
            </w:tcBorders>
            <w:shd w:val="clear" w:color="auto" w:fill="auto"/>
          </w:tcPr>
          <w:p w:rsidR="00630E92" w:rsidRPr="008E5BA1" w:rsidRDefault="00630E92" w:rsidP="00CC4347">
            <w:pPr>
              <w:snapToGrid w:val="0"/>
              <w:spacing w:after="0" w:line="240" w:lineRule="auto"/>
              <w:rPr>
                <w:rFonts w:ascii="Times New Roman" w:hAnsi="Times New Roman" w:cs="Times New Roman"/>
              </w:rPr>
            </w:pPr>
            <w:r w:rsidRPr="008E5BA1">
              <w:rPr>
                <w:rFonts w:ascii="Times New Roman" w:hAnsi="Times New Roman" w:cs="Times New Roman"/>
              </w:rPr>
              <w:t>Внесение изменений в документацию об аукционе, разъяснение положений документации</w:t>
            </w:r>
          </w:p>
        </w:tc>
        <w:tc>
          <w:tcPr>
            <w:tcW w:w="7513" w:type="dxa"/>
            <w:tcBorders>
              <w:left w:val="single" w:sz="8" w:space="0" w:color="000000"/>
              <w:bottom w:val="single" w:sz="8" w:space="0" w:color="000000"/>
              <w:right w:val="single" w:sz="8" w:space="0" w:color="000000"/>
            </w:tcBorders>
            <w:shd w:val="clear" w:color="auto" w:fill="auto"/>
          </w:tcPr>
          <w:p w:rsidR="00796B42" w:rsidRPr="008E5BA1" w:rsidRDefault="00796B42" w:rsidP="00796B42">
            <w:pPr>
              <w:spacing w:after="0" w:line="240" w:lineRule="auto"/>
              <w:jc w:val="both"/>
              <w:rPr>
                <w:rFonts w:ascii="Times New Roman" w:hAnsi="Times New Roman" w:cs="Times New Roman"/>
              </w:rPr>
            </w:pPr>
            <w:r w:rsidRPr="008E5BA1">
              <w:rPr>
                <w:rFonts w:ascii="Times New Roman" w:hAnsi="Times New Roman" w:cs="Times New Roman"/>
              </w:rPr>
              <w:t xml:space="preserve">Заказчик вправе принять решение о внесении изменений в извещение об осуществлении конкурентной закупки, документацию о конкурентной закупке не позднее, чем за 5 (пять) дней до даты окончания подачи заявок на участие в аукционе. </w:t>
            </w:r>
          </w:p>
          <w:p w:rsidR="00796B42" w:rsidRPr="008E5BA1" w:rsidRDefault="00796B42" w:rsidP="00796B42">
            <w:pPr>
              <w:spacing w:after="0" w:line="240" w:lineRule="auto"/>
              <w:jc w:val="both"/>
              <w:rPr>
                <w:rFonts w:ascii="Times New Roman" w:hAnsi="Times New Roman" w:cs="Times New Roman"/>
              </w:rPr>
            </w:pPr>
            <w:r w:rsidRPr="008E5BA1">
              <w:rPr>
                <w:rFonts w:ascii="Times New Roman" w:hAnsi="Times New Roman" w:cs="Times New Roman"/>
              </w:rPr>
              <w:t xml:space="preserve">Изменения, вносимые в извещение об осуществлении конкурентной закупки, документацию о конкурентной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630E92" w:rsidRPr="008E5BA1" w:rsidRDefault="00796B42" w:rsidP="00C76E13">
            <w:pPr>
              <w:spacing w:after="0" w:line="240" w:lineRule="auto"/>
              <w:jc w:val="both"/>
              <w:rPr>
                <w:rFonts w:ascii="Times New Roman" w:hAnsi="Times New Roman" w:cs="Times New Roman"/>
              </w:rPr>
            </w:pPr>
            <w:r w:rsidRPr="008E5BA1">
              <w:rPr>
                <w:rFonts w:ascii="Times New Roman" w:hAnsi="Times New Roman" w:cs="Times New Roman"/>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w:t>
            </w:r>
            <w:r w:rsidR="00C76E13" w:rsidRPr="008E5BA1">
              <w:rPr>
                <w:rFonts w:ascii="Times New Roman" w:hAnsi="Times New Roman" w:cs="Times New Roman"/>
              </w:rPr>
              <w:t>вок на участие в такой закупке.</w:t>
            </w:r>
          </w:p>
        </w:tc>
      </w:tr>
      <w:tr w:rsidR="008E5BA1" w:rsidRPr="008E5BA1" w:rsidTr="009C7C2A">
        <w:trPr>
          <w:cantSplit/>
          <w:trHeight w:val="1134"/>
        </w:trPr>
        <w:tc>
          <w:tcPr>
            <w:tcW w:w="568" w:type="dxa"/>
            <w:tcBorders>
              <w:left w:val="single" w:sz="8" w:space="0" w:color="000000"/>
              <w:bottom w:val="single" w:sz="8" w:space="0" w:color="000000"/>
            </w:tcBorders>
            <w:shd w:val="clear" w:color="auto" w:fill="auto"/>
          </w:tcPr>
          <w:p w:rsidR="00630E92" w:rsidRPr="008E5BA1" w:rsidRDefault="00CD42F1" w:rsidP="005C6433">
            <w:pPr>
              <w:pStyle w:val="a5"/>
              <w:jc w:val="center"/>
              <w:rPr>
                <w:sz w:val="22"/>
                <w:szCs w:val="22"/>
              </w:rPr>
            </w:pPr>
            <w:r w:rsidRPr="008E5BA1">
              <w:rPr>
                <w:sz w:val="22"/>
                <w:szCs w:val="22"/>
              </w:rPr>
              <w:lastRenderedPageBreak/>
              <w:t>19</w:t>
            </w:r>
            <w:r w:rsidR="00E63C29" w:rsidRPr="008E5BA1">
              <w:rPr>
                <w:sz w:val="22"/>
                <w:szCs w:val="22"/>
              </w:rPr>
              <w:t>.</w:t>
            </w:r>
          </w:p>
        </w:tc>
        <w:tc>
          <w:tcPr>
            <w:tcW w:w="2694" w:type="dxa"/>
            <w:tcBorders>
              <w:left w:val="single" w:sz="8" w:space="0" w:color="000000"/>
              <w:bottom w:val="single" w:sz="8" w:space="0" w:color="000000"/>
            </w:tcBorders>
            <w:shd w:val="clear" w:color="auto" w:fill="auto"/>
          </w:tcPr>
          <w:p w:rsidR="00630E92" w:rsidRPr="008E5BA1" w:rsidRDefault="00630E92" w:rsidP="00CC4347">
            <w:pPr>
              <w:snapToGrid w:val="0"/>
              <w:spacing w:after="0" w:line="240" w:lineRule="auto"/>
              <w:rPr>
                <w:rFonts w:ascii="Times New Roman" w:hAnsi="Times New Roman" w:cs="Times New Roman"/>
              </w:rPr>
            </w:pPr>
            <w:r w:rsidRPr="008E5BA1">
              <w:rPr>
                <w:rFonts w:ascii="Times New Roman" w:hAnsi="Times New Roman" w:cs="Times New Roman"/>
              </w:rPr>
              <w:t>Порядок предоставления разъяснений извещения о закупке, документации о закупке</w:t>
            </w:r>
          </w:p>
        </w:tc>
        <w:tc>
          <w:tcPr>
            <w:tcW w:w="7513" w:type="dxa"/>
            <w:tcBorders>
              <w:left w:val="single" w:sz="8" w:space="0" w:color="000000"/>
              <w:bottom w:val="single" w:sz="8" w:space="0" w:color="000000"/>
              <w:right w:val="single" w:sz="8" w:space="0" w:color="000000"/>
            </w:tcBorders>
            <w:shd w:val="clear" w:color="auto" w:fill="auto"/>
          </w:tcPr>
          <w:p w:rsidR="00796B42" w:rsidRPr="008E5BA1" w:rsidRDefault="00796B42" w:rsidP="00010799">
            <w:pPr>
              <w:spacing w:after="0" w:line="240" w:lineRule="auto"/>
              <w:jc w:val="both"/>
              <w:rPr>
                <w:rFonts w:ascii="Times New Roman" w:hAnsi="Times New Roman" w:cs="Times New Roman"/>
              </w:rPr>
            </w:pPr>
            <w:r w:rsidRPr="008E5BA1">
              <w:rPr>
                <w:rFonts w:ascii="Times New Roman" w:hAnsi="Times New Roman" w:cs="Times New Roman"/>
              </w:rPr>
              <w:t>Любой участник закупки вправе направить заказчику запрос о даче разъяснений положений извещения об осуществлении конкурентной закупки и (или) документации о конкурентной закупке.</w:t>
            </w:r>
          </w:p>
          <w:p w:rsidR="00796B42" w:rsidRPr="008E5BA1" w:rsidRDefault="00796B42" w:rsidP="00796B42">
            <w:pPr>
              <w:spacing w:after="0" w:line="240" w:lineRule="auto"/>
              <w:jc w:val="both"/>
              <w:rPr>
                <w:rFonts w:ascii="Times New Roman" w:hAnsi="Times New Roman" w:cs="Times New Roman"/>
              </w:rPr>
            </w:pPr>
            <w:r w:rsidRPr="008E5BA1">
              <w:rPr>
                <w:rFonts w:ascii="Times New Roman" w:hAnsi="Times New Roman" w:cs="Times New Roman"/>
              </w:rPr>
              <w:t>Запрос о даче разъяснений оформляется по форме, установленной извещением об осуществлении конкурентной закупки и (или) документации о конкурентной закупке. Запрос о даче разъяснений в обязательном порядке должен быть подписан руководителем участника закупки и скреплен печатью (при наличии). В случае, если запрос о даче разъяснений подписан представителем участника закупки, к запросу прилагается копия доверенности на право осуществления таких действий от имени участника закупки.</w:t>
            </w:r>
          </w:p>
          <w:p w:rsidR="00010799" w:rsidRPr="008E5BA1" w:rsidRDefault="00796B42" w:rsidP="00796B42">
            <w:pPr>
              <w:spacing w:after="0" w:line="240" w:lineRule="auto"/>
              <w:jc w:val="both"/>
              <w:rPr>
                <w:rFonts w:ascii="Times New Roman" w:hAnsi="Times New Roman" w:cs="Times New Roman"/>
              </w:rPr>
            </w:pPr>
            <w:r w:rsidRPr="008E5BA1">
              <w:rPr>
                <w:rFonts w:ascii="Times New Roman" w:hAnsi="Times New Roman" w:cs="Times New Roman"/>
              </w:rPr>
              <w:t>При этом, участник закупки вправе направить не более трех запросов по одной закупке, независимо от формы и способа проведения закупки.</w:t>
            </w:r>
          </w:p>
          <w:p w:rsidR="00796B42" w:rsidRPr="008E5BA1" w:rsidRDefault="00796B42" w:rsidP="00C76E13">
            <w:pPr>
              <w:spacing w:after="0" w:line="240" w:lineRule="auto"/>
              <w:jc w:val="both"/>
              <w:rPr>
                <w:rFonts w:ascii="Times New Roman" w:hAnsi="Times New Roman" w:cs="Times New Roman"/>
              </w:rPr>
            </w:pPr>
            <w:r w:rsidRPr="008E5BA1">
              <w:rPr>
                <w:rFonts w:ascii="Times New Roman" w:hAnsi="Times New Roman" w:cs="Times New Roman"/>
              </w:rPr>
              <w:t>В течение трех рабочих д</w:t>
            </w:r>
            <w:r w:rsidR="00C76E13" w:rsidRPr="008E5BA1">
              <w:rPr>
                <w:rFonts w:ascii="Times New Roman" w:hAnsi="Times New Roman" w:cs="Times New Roman"/>
              </w:rPr>
              <w:t>ней с даты поступления запроса</w:t>
            </w:r>
            <w:r w:rsidRPr="008E5BA1">
              <w:rPr>
                <w:rFonts w:ascii="Times New Roman" w:hAnsi="Times New Roman" w:cs="Times New Roman"/>
              </w:rPr>
              <w:t xml:space="preserve"> заказчик осуществляет разъяснение положений документации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tc>
      </w:tr>
      <w:tr w:rsidR="008E5BA1" w:rsidRPr="008E5BA1" w:rsidTr="009C7C2A">
        <w:tc>
          <w:tcPr>
            <w:tcW w:w="568" w:type="dxa"/>
            <w:tcBorders>
              <w:left w:val="single" w:sz="8" w:space="0" w:color="000000"/>
              <w:bottom w:val="single" w:sz="8" w:space="0" w:color="000000"/>
            </w:tcBorders>
            <w:shd w:val="clear" w:color="auto" w:fill="auto"/>
          </w:tcPr>
          <w:p w:rsidR="00630E92" w:rsidRPr="008E5BA1" w:rsidRDefault="00630E92" w:rsidP="008C322E">
            <w:pPr>
              <w:pStyle w:val="a5"/>
              <w:jc w:val="center"/>
              <w:rPr>
                <w:sz w:val="22"/>
                <w:szCs w:val="22"/>
              </w:rPr>
            </w:pPr>
            <w:r w:rsidRPr="008E5BA1">
              <w:rPr>
                <w:sz w:val="22"/>
                <w:szCs w:val="22"/>
              </w:rPr>
              <w:t>2</w:t>
            </w:r>
            <w:r w:rsidR="00CD42F1" w:rsidRPr="008E5BA1">
              <w:rPr>
                <w:sz w:val="22"/>
                <w:szCs w:val="22"/>
              </w:rPr>
              <w:t>0</w:t>
            </w:r>
            <w:r w:rsidRPr="008E5BA1">
              <w:rPr>
                <w:sz w:val="22"/>
                <w:szCs w:val="22"/>
              </w:rPr>
              <w:t>.</w:t>
            </w:r>
          </w:p>
        </w:tc>
        <w:tc>
          <w:tcPr>
            <w:tcW w:w="2694" w:type="dxa"/>
            <w:tcBorders>
              <w:left w:val="single" w:sz="8" w:space="0" w:color="000000"/>
              <w:bottom w:val="single" w:sz="8" w:space="0" w:color="000000"/>
            </w:tcBorders>
            <w:shd w:val="clear" w:color="auto" w:fill="auto"/>
          </w:tcPr>
          <w:p w:rsidR="00630E92" w:rsidRPr="008E5BA1" w:rsidRDefault="00630E92" w:rsidP="00CC4347">
            <w:pPr>
              <w:pStyle w:val="a5"/>
              <w:jc w:val="both"/>
              <w:rPr>
                <w:sz w:val="22"/>
                <w:szCs w:val="22"/>
              </w:rPr>
            </w:pPr>
            <w:r w:rsidRPr="008E5BA1">
              <w:rPr>
                <w:sz w:val="22"/>
                <w:szCs w:val="22"/>
              </w:rPr>
              <w:t>Порядок отказа от проведения аукциона</w:t>
            </w:r>
          </w:p>
        </w:tc>
        <w:tc>
          <w:tcPr>
            <w:tcW w:w="7513" w:type="dxa"/>
            <w:tcBorders>
              <w:left w:val="single" w:sz="8" w:space="0" w:color="000000"/>
              <w:bottom w:val="single" w:sz="8" w:space="0" w:color="000000"/>
              <w:right w:val="single" w:sz="8" w:space="0" w:color="000000"/>
            </w:tcBorders>
            <w:shd w:val="clear" w:color="auto" w:fill="auto"/>
          </w:tcPr>
          <w:p w:rsidR="004F5FD9" w:rsidRPr="008E5BA1" w:rsidRDefault="004F5FD9" w:rsidP="004F5FD9">
            <w:pPr>
              <w:spacing w:after="0" w:line="240" w:lineRule="auto"/>
              <w:jc w:val="both"/>
              <w:rPr>
                <w:rFonts w:ascii="Times New Roman" w:hAnsi="Times New Roman" w:cs="Times New Roman"/>
              </w:rPr>
            </w:pPr>
            <w:r w:rsidRPr="008E5BA1">
              <w:rPr>
                <w:rFonts w:ascii="Times New Roman" w:hAnsi="Times New Roman" w:cs="Times New Roman"/>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закупке.</w:t>
            </w:r>
          </w:p>
          <w:p w:rsidR="004F5FD9" w:rsidRPr="008E5BA1" w:rsidRDefault="004F5FD9" w:rsidP="004F5FD9">
            <w:pPr>
              <w:spacing w:after="0" w:line="240" w:lineRule="auto"/>
              <w:jc w:val="both"/>
              <w:rPr>
                <w:rFonts w:ascii="Times New Roman" w:hAnsi="Times New Roman" w:cs="Times New Roman"/>
              </w:rPr>
            </w:pPr>
            <w:r w:rsidRPr="008E5BA1">
              <w:rPr>
                <w:rFonts w:ascii="Times New Roman" w:hAnsi="Times New Roman" w:cs="Times New Roman"/>
              </w:rPr>
              <w:t>Решение об отмене конкурентной закупки размещается в ЕИС в день принятия этого решения.</w:t>
            </w:r>
          </w:p>
          <w:p w:rsidR="000F3BC6" w:rsidRPr="008E5BA1" w:rsidRDefault="004F5FD9" w:rsidP="004F5FD9">
            <w:pPr>
              <w:pStyle w:val="a5"/>
              <w:jc w:val="both"/>
              <w:rPr>
                <w:sz w:val="22"/>
                <w:szCs w:val="22"/>
              </w:rPr>
            </w:pPr>
            <w:r w:rsidRPr="008E5BA1">
              <w:rPr>
                <w:sz w:val="22"/>
                <w:szCs w:val="22"/>
              </w:rPr>
              <w:t>По истечении срока отмены закупки 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 Российской Федерации.</w:t>
            </w:r>
          </w:p>
          <w:p w:rsidR="00796B42" w:rsidRPr="008E5BA1" w:rsidRDefault="00796B42" w:rsidP="004F5FD9">
            <w:pPr>
              <w:pStyle w:val="a5"/>
              <w:jc w:val="both"/>
              <w:rPr>
                <w:sz w:val="22"/>
                <w:szCs w:val="22"/>
              </w:rPr>
            </w:pPr>
            <w:r w:rsidRPr="008E5BA1">
              <w:rPr>
                <w:sz w:val="22"/>
                <w:szCs w:val="22"/>
              </w:rPr>
              <w:t>В случае, отмены проведения конкурентной закупки заказчик не возмещает участникам закупок понесенный ими реальный ущерб, упущенную выгоду, расходы и любые другие издержки, связанные с подготовкой к участию и участием в конкурентной закупке.</w:t>
            </w:r>
          </w:p>
        </w:tc>
      </w:tr>
      <w:tr w:rsidR="008E5BA1" w:rsidRPr="008E5BA1" w:rsidTr="009C7C2A">
        <w:tc>
          <w:tcPr>
            <w:tcW w:w="568" w:type="dxa"/>
            <w:tcBorders>
              <w:left w:val="single" w:sz="8" w:space="0" w:color="000000"/>
              <w:bottom w:val="single" w:sz="8" w:space="0" w:color="000000"/>
            </w:tcBorders>
            <w:shd w:val="clear" w:color="auto" w:fill="auto"/>
          </w:tcPr>
          <w:p w:rsidR="00630E92" w:rsidRPr="008E5BA1" w:rsidRDefault="00630E92" w:rsidP="008C322E">
            <w:pPr>
              <w:pStyle w:val="a5"/>
              <w:jc w:val="center"/>
              <w:rPr>
                <w:sz w:val="22"/>
                <w:szCs w:val="22"/>
              </w:rPr>
            </w:pPr>
            <w:r w:rsidRPr="008E5BA1">
              <w:rPr>
                <w:sz w:val="22"/>
                <w:szCs w:val="22"/>
              </w:rPr>
              <w:t>2</w:t>
            </w:r>
            <w:r w:rsidR="00CD42F1" w:rsidRPr="008E5BA1">
              <w:rPr>
                <w:sz w:val="22"/>
                <w:szCs w:val="22"/>
              </w:rPr>
              <w:t>1</w:t>
            </w:r>
            <w:r w:rsidRPr="008E5BA1">
              <w:rPr>
                <w:sz w:val="22"/>
                <w:szCs w:val="22"/>
              </w:rPr>
              <w:t>.</w:t>
            </w:r>
          </w:p>
        </w:tc>
        <w:tc>
          <w:tcPr>
            <w:tcW w:w="2694" w:type="dxa"/>
            <w:tcBorders>
              <w:left w:val="single" w:sz="8" w:space="0" w:color="000000"/>
              <w:bottom w:val="single" w:sz="8" w:space="0" w:color="000000"/>
            </w:tcBorders>
            <w:shd w:val="clear" w:color="auto" w:fill="auto"/>
          </w:tcPr>
          <w:p w:rsidR="00630E92" w:rsidRPr="008E5BA1" w:rsidRDefault="00630E92" w:rsidP="001F0FC5">
            <w:pPr>
              <w:rPr>
                <w:rFonts w:ascii="Times New Roman" w:hAnsi="Times New Roman" w:cs="Times New Roman"/>
              </w:rPr>
            </w:pPr>
            <w:r w:rsidRPr="008E5BA1">
              <w:rPr>
                <w:rFonts w:ascii="Times New Roman" w:hAnsi="Times New Roman" w:cs="Times New Roman"/>
              </w:rPr>
              <w:t xml:space="preserve">Порядок рассмотрения заявок на участие в аукционе </w:t>
            </w:r>
          </w:p>
        </w:tc>
        <w:tc>
          <w:tcPr>
            <w:tcW w:w="7513" w:type="dxa"/>
            <w:tcBorders>
              <w:left w:val="single" w:sz="8" w:space="0" w:color="000000"/>
              <w:bottom w:val="single" w:sz="8" w:space="0" w:color="000000"/>
              <w:right w:val="single" w:sz="8" w:space="0" w:color="000000"/>
            </w:tcBorders>
            <w:shd w:val="clear" w:color="auto" w:fill="auto"/>
            <w:vAlign w:val="center"/>
          </w:tcPr>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Комиссия по закупкам в срок, установленный в извещении об осуществлении конкурентной закупки, документации о конкурентной закупке, рассматривает все поступившие заявки (предложения участников закупки) на участие в аукционе на предмет их соответствия требованиям документации о закупке. Комиссия по закупкам принимает решение о допуске/отказе в допуске к участию в аукционе участников закупки, подавших заявки на участие в аукционе.</w:t>
            </w:r>
          </w:p>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Участник закупки не допускается к участию в аукционе в случае:</w:t>
            </w:r>
          </w:p>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 xml:space="preserve">- </w:t>
            </w:r>
            <w:proofErr w:type="spellStart"/>
            <w:r w:rsidRPr="008E5BA1">
              <w:rPr>
                <w:rFonts w:ascii="Times New Roman" w:hAnsi="Times New Roman" w:cs="Times New Roman"/>
              </w:rPr>
              <w:t>непредоставления</w:t>
            </w:r>
            <w:proofErr w:type="spellEnd"/>
            <w:r w:rsidRPr="008E5BA1">
              <w:rPr>
                <w:rFonts w:ascii="Times New Roman" w:hAnsi="Times New Roman" w:cs="Times New Roman"/>
              </w:rPr>
              <w:t xml:space="preserve"> или несоответствия в составе заявки документов и информа</w:t>
            </w:r>
            <w:r w:rsidR="00C76E13" w:rsidRPr="008E5BA1">
              <w:rPr>
                <w:rFonts w:ascii="Times New Roman" w:hAnsi="Times New Roman" w:cs="Times New Roman"/>
              </w:rPr>
              <w:t>ции, предусмотренных пунктом 15</w:t>
            </w:r>
            <w:r w:rsidRPr="008E5BA1">
              <w:rPr>
                <w:rFonts w:ascii="Times New Roman" w:hAnsi="Times New Roman" w:cs="Times New Roman"/>
              </w:rPr>
              <w:t>, либо предоставление недостоверных сведений;</w:t>
            </w:r>
          </w:p>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 несоответствие конкретных показателей поставляемого (или используемого в процессе работ, оказания услуг) товара, его функциональных, технических и качественных характеристик, требованиям документации о такой закупке.</w:t>
            </w:r>
          </w:p>
          <w:p w:rsidR="00F25B09"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Срок рассмотрения заявок (предложений участников закупки) на участие в аукционе не может превышать 5 (пяти) дней со дня окончания срока подачи заявок на участие в аукционе.</w:t>
            </w:r>
          </w:p>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Результаты рассмотрения заявок (предложений) участников закупки оформляются протоколом рассмотрения заявок (предложений) участников закупки на участие в аукционе.</w:t>
            </w:r>
          </w:p>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Протокол должен содержать следующие сведения:</w:t>
            </w:r>
          </w:p>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-дата подписания протокола;</w:t>
            </w:r>
          </w:p>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-количество поданных на участие в аукционе заявок (этапе закупки), дата и время регистрации таких заявок;</w:t>
            </w:r>
          </w:p>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-результаты рассмотрения заявок на участие в аукционе с указанием в том числе:</w:t>
            </w:r>
          </w:p>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а) количества заявок на участие в аукционе, которые отклонены;</w:t>
            </w:r>
          </w:p>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lastRenderedPageBreak/>
              <w:t>б) оснований отклонения каждой заявки на участие в аукционе с указанием положений документации о закупке, которым не соответствует такая заявка;</w:t>
            </w:r>
          </w:p>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 результаты оценки заявок на участие в аукционе с указанием итогового решения комиссии по осуществлению закупок о соответствии таких заявок требованиям документации об аукционе,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 причины, по которым аукцион признан несостоявшимся, в случае его признания таковым;</w:t>
            </w:r>
          </w:p>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Протокол подписывается в день окончания рассмотрения заявок (предложений участников закупки) участников закупки всеми присутствующими на заседании членами комиссии.</w:t>
            </w:r>
          </w:p>
          <w:p w:rsidR="00184F4B" w:rsidRPr="008E5BA1" w:rsidRDefault="00184F4B" w:rsidP="00184F4B">
            <w:pPr>
              <w:tabs>
                <w:tab w:val="left" w:pos="260"/>
              </w:tabs>
              <w:autoSpaceDE w:val="0"/>
              <w:autoSpaceDN w:val="0"/>
              <w:spacing w:after="0" w:line="240" w:lineRule="auto"/>
              <w:jc w:val="both"/>
              <w:rPr>
                <w:rFonts w:ascii="Times New Roman" w:hAnsi="Times New Roman" w:cs="Times New Roman"/>
              </w:rPr>
            </w:pPr>
            <w:r w:rsidRPr="008E5BA1">
              <w:rPr>
                <w:rFonts w:ascii="Times New Roman" w:hAnsi="Times New Roman" w:cs="Times New Roman"/>
              </w:rPr>
              <w:t>Протокол размещается заказчиком не позднее 3 (трех) дней со дня его подписания в ЕИС и на электронной площадке в соответствии с регламентом электронной площадки.</w:t>
            </w:r>
          </w:p>
        </w:tc>
      </w:tr>
      <w:tr w:rsidR="008E5BA1" w:rsidRPr="008E5BA1" w:rsidTr="009C7C2A">
        <w:tc>
          <w:tcPr>
            <w:tcW w:w="568" w:type="dxa"/>
            <w:tcBorders>
              <w:left w:val="single" w:sz="8" w:space="0" w:color="000000"/>
              <w:bottom w:val="single" w:sz="8" w:space="0" w:color="000000"/>
            </w:tcBorders>
            <w:shd w:val="clear" w:color="auto" w:fill="auto"/>
          </w:tcPr>
          <w:p w:rsidR="00630E92" w:rsidRPr="008E5BA1" w:rsidRDefault="00630E92" w:rsidP="008C322E">
            <w:pPr>
              <w:pStyle w:val="a5"/>
              <w:jc w:val="center"/>
              <w:rPr>
                <w:sz w:val="22"/>
                <w:szCs w:val="22"/>
              </w:rPr>
            </w:pPr>
            <w:r w:rsidRPr="008E5BA1">
              <w:rPr>
                <w:sz w:val="22"/>
                <w:szCs w:val="22"/>
              </w:rPr>
              <w:lastRenderedPageBreak/>
              <w:t>2</w:t>
            </w:r>
            <w:r w:rsidR="00CD42F1" w:rsidRPr="008E5BA1">
              <w:rPr>
                <w:sz w:val="22"/>
                <w:szCs w:val="22"/>
              </w:rPr>
              <w:t>2</w:t>
            </w:r>
            <w:r w:rsidRPr="008E5BA1">
              <w:rPr>
                <w:sz w:val="22"/>
                <w:szCs w:val="22"/>
              </w:rPr>
              <w:t>.</w:t>
            </w:r>
          </w:p>
        </w:tc>
        <w:tc>
          <w:tcPr>
            <w:tcW w:w="2694" w:type="dxa"/>
            <w:tcBorders>
              <w:left w:val="single" w:sz="8" w:space="0" w:color="000000"/>
              <w:bottom w:val="single" w:sz="8" w:space="0" w:color="000000"/>
            </w:tcBorders>
            <w:shd w:val="clear" w:color="auto" w:fill="auto"/>
          </w:tcPr>
          <w:p w:rsidR="00630E92" w:rsidRPr="008E5BA1" w:rsidRDefault="00630E92" w:rsidP="00B11E19">
            <w:pPr>
              <w:pStyle w:val="a3"/>
              <w:tabs>
                <w:tab w:val="left" w:pos="709"/>
              </w:tabs>
              <w:rPr>
                <w:sz w:val="22"/>
                <w:szCs w:val="22"/>
              </w:rPr>
            </w:pPr>
            <w:r w:rsidRPr="008E5BA1">
              <w:rPr>
                <w:sz w:val="22"/>
                <w:szCs w:val="22"/>
              </w:rPr>
              <w:t>Порядок подачи участниками аукциона предложений о цене договора</w:t>
            </w:r>
          </w:p>
        </w:tc>
        <w:tc>
          <w:tcPr>
            <w:tcW w:w="7513" w:type="dxa"/>
            <w:tcBorders>
              <w:left w:val="single" w:sz="8" w:space="0" w:color="000000"/>
              <w:bottom w:val="single" w:sz="8" w:space="0" w:color="000000"/>
              <w:right w:val="single" w:sz="8" w:space="0" w:color="000000"/>
            </w:tcBorders>
            <w:shd w:val="clear" w:color="auto" w:fill="auto"/>
            <w:vAlign w:val="center"/>
          </w:tcPr>
          <w:p w:rsidR="00084B0F" w:rsidRPr="008E5BA1" w:rsidRDefault="00084B0F" w:rsidP="00084B0F">
            <w:pPr>
              <w:widowControl w:val="0"/>
              <w:tabs>
                <w:tab w:val="left" w:pos="426"/>
                <w:tab w:val="left" w:pos="567"/>
                <w:tab w:val="num" w:pos="1080"/>
              </w:tabs>
              <w:adjustRightInd w:val="0"/>
              <w:spacing w:after="0" w:line="240" w:lineRule="auto"/>
              <w:jc w:val="both"/>
              <w:rPr>
                <w:rFonts w:ascii="Times New Roman" w:hAnsi="Times New Roman" w:cs="Times New Roman"/>
              </w:rPr>
            </w:pPr>
            <w:r w:rsidRPr="008E5BA1">
              <w:rPr>
                <w:rFonts w:ascii="Times New Roman" w:hAnsi="Times New Roman" w:cs="Times New Roman"/>
              </w:rPr>
              <w:t>В аукционе могут участвовать только участники процедуры закупки, аккредитованные на электронной торговой площадке, предоставившие обеспечение заявки на участие в таком аукционе, если извещением и документацией о закупке установлено такое требование и допущенные к участию в аукционе.</w:t>
            </w:r>
          </w:p>
          <w:p w:rsidR="00084B0F" w:rsidRPr="008E5BA1" w:rsidRDefault="00084B0F" w:rsidP="00084B0F">
            <w:pPr>
              <w:widowControl w:val="0"/>
              <w:tabs>
                <w:tab w:val="left" w:pos="426"/>
                <w:tab w:val="left" w:pos="567"/>
                <w:tab w:val="num" w:pos="1080"/>
              </w:tabs>
              <w:adjustRightInd w:val="0"/>
              <w:spacing w:after="0" w:line="240" w:lineRule="auto"/>
              <w:jc w:val="both"/>
              <w:rPr>
                <w:rFonts w:ascii="Times New Roman" w:hAnsi="Times New Roman" w:cs="Times New Roman"/>
              </w:rPr>
            </w:pPr>
            <w:r w:rsidRPr="008E5BA1">
              <w:rPr>
                <w:rFonts w:ascii="Times New Roman" w:hAnsi="Times New Roman" w:cs="Times New Roman"/>
              </w:rPr>
              <w:t>Аукцион проводится на электронной торговой площадке в день и время, указанные в извещении об осуществлении закупки, документации о закупке. Днем проведения электронного аукциона является рабочий день.</w:t>
            </w:r>
          </w:p>
          <w:p w:rsidR="00084B0F" w:rsidRPr="008E5BA1" w:rsidRDefault="00084B0F" w:rsidP="00084B0F">
            <w:pPr>
              <w:widowControl w:val="0"/>
              <w:tabs>
                <w:tab w:val="left" w:pos="426"/>
                <w:tab w:val="left" w:pos="567"/>
                <w:tab w:val="num" w:pos="1080"/>
              </w:tabs>
              <w:adjustRightInd w:val="0"/>
              <w:spacing w:after="0" w:line="240" w:lineRule="auto"/>
              <w:jc w:val="both"/>
              <w:rPr>
                <w:rFonts w:ascii="Times New Roman" w:hAnsi="Times New Roman" w:cs="Times New Roman"/>
              </w:rPr>
            </w:pPr>
            <w:r w:rsidRPr="008E5BA1">
              <w:rPr>
                <w:rFonts w:ascii="Times New Roman" w:hAnsi="Times New Roman" w:cs="Times New Roman"/>
              </w:rPr>
              <w:t>С момента начала аукциона участники имеют возможность делать ценовые предложения, предусматривающие понижение текущего ценового предложения на величину, равную шагу аукциона. Величина понижения начальной (максимальной) цены договора (дал</w:t>
            </w:r>
            <w:r w:rsidR="00185863" w:rsidRPr="008E5BA1">
              <w:rPr>
                <w:rFonts w:ascii="Times New Roman" w:hAnsi="Times New Roman" w:cs="Times New Roman"/>
              </w:rPr>
              <w:t xml:space="preserve">ее - шаг аукциона) составляет </w:t>
            </w:r>
            <w:r w:rsidR="00B14673" w:rsidRPr="00B14673">
              <w:rPr>
                <w:rFonts w:ascii="Times New Roman" w:hAnsi="Times New Roman" w:cs="Times New Roman"/>
              </w:rPr>
              <w:t xml:space="preserve">от 0,5 процента до 5 процентов </w:t>
            </w:r>
            <w:r w:rsidRPr="008E5BA1">
              <w:rPr>
                <w:rFonts w:ascii="Times New Roman" w:hAnsi="Times New Roman" w:cs="Times New Roman"/>
              </w:rPr>
              <w:t>начальной (максимальной) цены договора.</w:t>
            </w:r>
          </w:p>
          <w:p w:rsidR="00084B0F" w:rsidRPr="008E5BA1" w:rsidRDefault="00084B0F" w:rsidP="00084B0F">
            <w:pPr>
              <w:widowControl w:val="0"/>
              <w:tabs>
                <w:tab w:val="left" w:pos="426"/>
                <w:tab w:val="left" w:pos="567"/>
                <w:tab w:val="num" w:pos="1080"/>
              </w:tabs>
              <w:adjustRightInd w:val="0"/>
              <w:spacing w:after="0" w:line="240" w:lineRule="auto"/>
              <w:jc w:val="both"/>
              <w:rPr>
                <w:rFonts w:ascii="Times New Roman" w:hAnsi="Times New Roman" w:cs="Times New Roman"/>
              </w:rPr>
            </w:pPr>
            <w:r w:rsidRPr="008E5BA1">
              <w:rPr>
                <w:rFonts w:ascii="Times New Roman" w:hAnsi="Times New Roman" w:cs="Times New Roman"/>
              </w:rPr>
              <w:t>В случае, если при проведении аукциона</w:t>
            </w:r>
            <w:bookmarkStart w:id="0" w:name="_GoBack"/>
            <w:bookmarkEnd w:id="0"/>
            <w:r w:rsidRPr="008E5BA1">
              <w:rPr>
                <w:rFonts w:ascii="Times New Roman" w:hAnsi="Times New Roman" w:cs="Times New Roman"/>
              </w:rPr>
              <w:t xml:space="preserve"> цена договора снижена до нуля, такой аукцион проводится на право заключить договор. При этом такой аукцион проводится путем повышения цены договора исходя с учетом следующих особенностей:</w:t>
            </w:r>
          </w:p>
          <w:p w:rsidR="00084B0F" w:rsidRPr="008E5BA1" w:rsidRDefault="00084B0F" w:rsidP="00084B0F">
            <w:pPr>
              <w:widowControl w:val="0"/>
              <w:tabs>
                <w:tab w:val="left" w:pos="426"/>
                <w:tab w:val="left" w:pos="567"/>
                <w:tab w:val="num" w:pos="1080"/>
              </w:tabs>
              <w:adjustRightInd w:val="0"/>
              <w:spacing w:after="0" w:line="240" w:lineRule="auto"/>
              <w:jc w:val="both"/>
              <w:rPr>
                <w:rFonts w:ascii="Times New Roman" w:hAnsi="Times New Roman" w:cs="Times New Roman"/>
              </w:rPr>
            </w:pPr>
            <w:r w:rsidRPr="008E5BA1">
              <w:rPr>
                <w:rFonts w:ascii="Times New Roman" w:hAnsi="Times New Roman" w:cs="Times New Roman"/>
              </w:rPr>
              <w:t>1) такой аукцион в соответствии с настоящей частью проводится до достижения цены договора не более чем десять миллионов рублей;</w:t>
            </w:r>
          </w:p>
          <w:p w:rsidR="00084B0F" w:rsidRPr="008E5BA1" w:rsidRDefault="00084B0F" w:rsidP="00084B0F">
            <w:pPr>
              <w:widowControl w:val="0"/>
              <w:tabs>
                <w:tab w:val="left" w:pos="426"/>
                <w:tab w:val="left" w:pos="567"/>
                <w:tab w:val="num" w:pos="1080"/>
              </w:tabs>
              <w:adjustRightInd w:val="0"/>
              <w:spacing w:after="0" w:line="240" w:lineRule="auto"/>
              <w:jc w:val="both"/>
              <w:rPr>
                <w:rFonts w:ascii="Times New Roman" w:hAnsi="Times New Roman" w:cs="Times New Roman"/>
              </w:rPr>
            </w:pPr>
            <w:r w:rsidRPr="008E5BA1">
              <w:rPr>
                <w:rFonts w:ascii="Times New Roman" w:hAnsi="Times New Roman" w:cs="Times New Roman"/>
              </w:rPr>
              <w:t>2)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084B0F" w:rsidRPr="008E5BA1" w:rsidRDefault="00084B0F" w:rsidP="00084B0F">
            <w:pPr>
              <w:widowControl w:val="0"/>
              <w:tabs>
                <w:tab w:val="left" w:pos="426"/>
                <w:tab w:val="left" w:pos="567"/>
                <w:tab w:val="num" w:pos="1080"/>
              </w:tabs>
              <w:adjustRightInd w:val="0"/>
              <w:spacing w:after="0" w:line="240" w:lineRule="auto"/>
              <w:jc w:val="both"/>
              <w:rPr>
                <w:rFonts w:ascii="Times New Roman" w:hAnsi="Times New Roman" w:cs="Times New Roman"/>
              </w:rPr>
            </w:pPr>
            <w:r w:rsidRPr="008E5BA1">
              <w:rPr>
                <w:rFonts w:ascii="Times New Roman" w:hAnsi="Times New Roman" w:cs="Times New Roman"/>
              </w:rPr>
              <w:t>3) размер обеспечения исполнения договора рассчитывается исходя из начальной (максимальной) цены договора, указанной в извещении и документации о проведении такого аукциона.</w:t>
            </w:r>
          </w:p>
          <w:p w:rsidR="00C65E4B" w:rsidRPr="008E5BA1" w:rsidRDefault="00084B0F" w:rsidP="00084B0F">
            <w:pPr>
              <w:widowControl w:val="0"/>
              <w:autoSpaceDE w:val="0"/>
              <w:autoSpaceDN w:val="0"/>
              <w:spacing w:after="0" w:line="240" w:lineRule="auto"/>
              <w:ind w:firstLine="13"/>
              <w:jc w:val="both"/>
              <w:rPr>
                <w:rFonts w:ascii="Times New Roman" w:hAnsi="Times New Roman" w:cs="Times New Roman"/>
              </w:rPr>
            </w:pPr>
            <w:r w:rsidRPr="008E5BA1">
              <w:rPr>
                <w:rFonts w:ascii="Times New Roman" w:hAnsi="Times New Roman" w:cs="Times New Roman"/>
              </w:rPr>
              <w:t>По итогам аукциона в день окончания аукциона оператор электронной площадки формирует протокол подведения итогов аукциона в соответствии с регламентом электронной площадки. В день окончания проведения аукциона оператор электронной площадки направляет протокол подведения итогов аукциона заказчику и размещает его на электронной площадке. Заказчик, в течение дня, следующего за днем окончания аукциона, подписывает и размещает протокол подведения итогов аукциона в ЕИС и на электронной торговой площадке.</w:t>
            </w:r>
          </w:p>
        </w:tc>
      </w:tr>
      <w:tr w:rsidR="008E5BA1" w:rsidRPr="008E5BA1" w:rsidTr="009C7C2A">
        <w:tc>
          <w:tcPr>
            <w:tcW w:w="568" w:type="dxa"/>
            <w:tcBorders>
              <w:left w:val="single" w:sz="8" w:space="0" w:color="000000"/>
              <w:bottom w:val="single" w:sz="8" w:space="0" w:color="000000"/>
            </w:tcBorders>
            <w:shd w:val="clear" w:color="auto" w:fill="auto"/>
          </w:tcPr>
          <w:p w:rsidR="00630E92" w:rsidRPr="008E5BA1" w:rsidRDefault="00630E92" w:rsidP="005C6433">
            <w:pPr>
              <w:pStyle w:val="a5"/>
              <w:jc w:val="center"/>
              <w:rPr>
                <w:sz w:val="22"/>
                <w:szCs w:val="22"/>
              </w:rPr>
            </w:pPr>
            <w:r w:rsidRPr="008E5BA1">
              <w:rPr>
                <w:sz w:val="22"/>
                <w:szCs w:val="22"/>
              </w:rPr>
              <w:t>2</w:t>
            </w:r>
            <w:r w:rsidR="00CD42F1" w:rsidRPr="008E5BA1">
              <w:rPr>
                <w:sz w:val="22"/>
                <w:szCs w:val="22"/>
              </w:rPr>
              <w:t>3</w:t>
            </w:r>
            <w:r w:rsidRPr="008E5BA1">
              <w:rPr>
                <w:sz w:val="22"/>
                <w:szCs w:val="22"/>
              </w:rPr>
              <w:t>.</w:t>
            </w:r>
          </w:p>
          <w:p w:rsidR="00630E92" w:rsidRPr="008E5BA1" w:rsidRDefault="00630E92" w:rsidP="005C6433">
            <w:pPr>
              <w:pStyle w:val="a5"/>
              <w:jc w:val="center"/>
              <w:rPr>
                <w:sz w:val="22"/>
                <w:szCs w:val="22"/>
              </w:rPr>
            </w:pPr>
          </w:p>
        </w:tc>
        <w:tc>
          <w:tcPr>
            <w:tcW w:w="2694" w:type="dxa"/>
            <w:tcBorders>
              <w:left w:val="single" w:sz="8" w:space="0" w:color="000000"/>
              <w:bottom w:val="single" w:sz="8" w:space="0" w:color="000000"/>
            </w:tcBorders>
            <w:shd w:val="clear" w:color="auto" w:fill="auto"/>
          </w:tcPr>
          <w:p w:rsidR="00630E92" w:rsidRPr="008E5BA1" w:rsidRDefault="00630E92" w:rsidP="00FE489F">
            <w:pPr>
              <w:snapToGrid w:val="0"/>
              <w:spacing w:after="0" w:line="240" w:lineRule="auto"/>
              <w:rPr>
                <w:rFonts w:ascii="Times New Roman" w:hAnsi="Times New Roman" w:cs="Times New Roman"/>
              </w:rPr>
            </w:pPr>
            <w:r w:rsidRPr="008E5BA1">
              <w:rPr>
                <w:rFonts w:ascii="Times New Roman" w:hAnsi="Times New Roman" w:cs="Times New Roman"/>
              </w:rPr>
              <w:t>Признание аукциона в электронной форме несостоявшимся</w:t>
            </w:r>
          </w:p>
        </w:tc>
        <w:tc>
          <w:tcPr>
            <w:tcW w:w="7513" w:type="dxa"/>
            <w:tcBorders>
              <w:left w:val="single" w:sz="8" w:space="0" w:color="000000"/>
              <w:bottom w:val="single" w:sz="8" w:space="0" w:color="000000"/>
              <w:right w:val="single" w:sz="8" w:space="0" w:color="000000"/>
            </w:tcBorders>
            <w:shd w:val="clear" w:color="auto" w:fill="auto"/>
          </w:tcPr>
          <w:p w:rsidR="00780F04" w:rsidRPr="008E5BA1" w:rsidRDefault="00780F04" w:rsidP="00780F04">
            <w:pPr>
              <w:spacing w:after="0" w:line="240" w:lineRule="auto"/>
              <w:jc w:val="both"/>
              <w:rPr>
                <w:rFonts w:ascii="Times New Roman" w:hAnsi="Times New Roman" w:cs="Times New Roman"/>
              </w:rPr>
            </w:pPr>
            <w:r w:rsidRPr="008E5BA1">
              <w:rPr>
                <w:rFonts w:ascii="Times New Roman" w:hAnsi="Times New Roman" w:cs="Times New Roman"/>
              </w:rPr>
              <w:t>В случае, если ни один из участников аукциона не сделал ценовых предложений, аукцион признается несостоявшимся. В случае признания аукциона несостоявшимся заказчик может принять решение о проведении повторного аукциона, либо решение о выборе иного способа закупки. В случае объявления о проведении повторного аукциона заказчик вправе изменить условия проведения аукциона.</w:t>
            </w:r>
          </w:p>
          <w:p w:rsidR="00780F04" w:rsidRPr="008E5BA1" w:rsidRDefault="00780F04" w:rsidP="00780F04">
            <w:pPr>
              <w:spacing w:after="0" w:line="240" w:lineRule="auto"/>
              <w:jc w:val="both"/>
              <w:rPr>
                <w:rFonts w:ascii="Times New Roman" w:hAnsi="Times New Roman" w:cs="Times New Roman"/>
              </w:rPr>
            </w:pPr>
            <w:r w:rsidRPr="008E5BA1">
              <w:rPr>
                <w:rFonts w:ascii="Times New Roman" w:hAnsi="Times New Roman" w:cs="Times New Roman"/>
              </w:rPr>
              <w:t xml:space="preserve">При выборе способа закупки у единственного поставщика, заказчик руководствуется положениями настоящего Положения, регламентирующими осуществление закупки у единственного поставщика. </w:t>
            </w:r>
          </w:p>
          <w:p w:rsidR="0032157A" w:rsidRPr="008E5BA1" w:rsidRDefault="00780F04" w:rsidP="00780F04">
            <w:pPr>
              <w:spacing w:after="0" w:line="240" w:lineRule="auto"/>
              <w:jc w:val="both"/>
              <w:rPr>
                <w:rFonts w:ascii="Times New Roman" w:hAnsi="Times New Roman" w:cs="Times New Roman"/>
              </w:rPr>
            </w:pPr>
            <w:r w:rsidRPr="008E5BA1">
              <w:rPr>
                <w:rFonts w:ascii="Times New Roman" w:hAnsi="Times New Roman" w:cs="Times New Roman"/>
              </w:rPr>
              <w:lastRenderedPageBreak/>
              <w:t>В случае, если на участие в аукционе поступила одна заявка, и (или) только один участник закупки был допущен к участию в аукционе, аукцион признается несостоявшимся. В указанном случае, договор заключается с единственным участником аукциона, на условиях, указанных в извещении и документации о закупке по цене, не превышающей начальной (максимальной) цены договора.</w:t>
            </w:r>
          </w:p>
        </w:tc>
      </w:tr>
      <w:tr w:rsidR="008E5BA1" w:rsidRPr="008E5BA1" w:rsidTr="009C7C2A">
        <w:tc>
          <w:tcPr>
            <w:tcW w:w="568" w:type="dxa"/>
            <w:tcBorders>
              <w:left w:val="single" w:sz="8" w:space="0" w:color="000000"/>
              <w:bottom w:val="single" w:sz="8" w:space="0" w:color="000000"/>
            </w:tcBorders>
            <w:shd w:val="clear" w:color="auto" w:fill="auto"/>
          </w:tcPr>
          <w:p w:rsidR="00630E92" w:rsidRPr="008E5BA1" w:rsidRDefault="00630E92" w:rsidP="008C322E">
            <w:pPr>
              <w:pStyle w:val="a5"/>
              <w:jc w:val="center"/>
              <w:rPr>
                <w:sz w:val="22"/>
                <w:szCs w:val="22"/>
              </w:rPr>
            </w:pPr>
            <w:r w:rsidRPr="008E5BA1">
              <w:rPr>
                <w:sz w:val="22"/>
                <w:szCs w:val="22"/>
              </w:rPr>
              <w:lastRenderedPageBreak/>
              <w:t>2</w:t>
            </w:r>
            <w:r w:rsidR="00CD42F1" w:rsidRPr="008E5BA1">
              <w:rPr>
                <w:sz w:val="22"/>
                <w:szCs w:val="22"/>
              </w:rPr>
              <w:t>4</w:t>
            </w:r>
            <w:r w:rsidRPr="008E5BA1">
              <w:rPr>
                <w:sz w:val="22"/>
                <w:szCs w:val="22"/>
              </w:rPr>
              <w:t>.</w:t>
            </w:r>
          </w:p>
        </w:tc>
        <w:tc>
          <w:tcPr>
            <w:tcW w:w="2694" w:type="dxa"/>
            <w:tcBorders>
              <w:left w:val="single" w:sz="8" w:space="0" w:color="000000"/>
              <w:bottom w:val="single" w:sz="8" w:space="0" w:color="000000"/>
            </w:tcBorders>
            <w:shd w:val="clear" w:color="auto" w:fill="auto"/>
          </w:tcPr>
          <w:p w:rsidR="00630E92" w:rsidRPr="008E5BA1" w:rsidRDefault="00630E92" w:rsidP="005C6BE5">
            <w:pPr>
              <w:keepLines/>
              <w:widowControl w:val="0"/>
              <w:suppressLineNumbers/>
              <w:autoSpaceDE w:val="0"/>
              <w:autoSpaceDN w:val="0"/>
              <w:spacing w:after="0" w:line="240" w:lineRule="auto"/>
              <w:rPr>
                <w:rFonts w:ascii="Times New Roman" w:hAnsi="Times New Roman" w:cs="Times New Roman"/>
              </w:rPr>
            </w:pPr>
            <w:r w:rsidRPr="008E5BA1">
              <w:rPr>
                <w:rFonts w:ascii="Times New Roman" w:hAnsi="Times New Roman" w:cs="Times New Roman"/>
              </w:rPr>
              <w:t>Размер обеспечения заявок на участие в аукционе в электронной форме</w:t>
            </w:r>
          </w:p>
        </w:tc>
        <w:tc>
          <w:tcPr>
            <w:tcW w:w="7513" w:type="dxa"/>
            <w:tcBorders>
              <w:left w:val="single" w:sz="8" w:space="0" w:color="000000"/>
              <w:bottom w:val="single" w:sz="8" w:space="0" w:color="000000"/>
              <w:right w:val="single" w:sz="8" w:space="0" w:color="000000"/>
            </w:tcBorders>
            <w:shd w:val="clear" w:color="auto" w:fill="auto"/>
          </w:tcPr>
          <w:p w:rsidR="00630E92" w:rsidRPr="008E5BA1" w:rsidRDefault="00630E92" w:rsidP="005C6BE5">
            <w:pPr>
              <w:snapToGrid w:val="0"/>
              <w:spacing w:after="0" w:line="240" w:lineRule="auto"/>
              <w:jc w:val="both"/>
              <w:rPr>
                <w:rFonts w:ascii="Times New Roman" w:hAnsi="Times New Roman" w:cs="Times New Roman"/>
              </w:rPr>
            </w:pPr>
            <w:r w:rsidRPr="008E5BA1">
              <w:rPr>
                <w:rFonts w:ascii="Times New Roman" w:hAnsi="Times New Roman" w:cs="Times New Roman"/>
              </w:rPr>
              <w:t>Не предусмотрен.</w:t>
            </w:r>
          </w:p>
        </w:tc>
      </w:tr>
      <w:tr w:rsidR="008E5BA1" w:rsidRPr="008E5BA1" w:rsidTr="009C7C2A">
        <w:tc>
          <w:tcPr>
            <w:tcW w:w="568" w:type="dxa"/>
            <w:tcBorders>
              <w:left w:val="single" w:sz="8" w:space="0" w:color="000000"/>
              <w:bottom w:val="single" w:sz="8" w:space="0" w:color="000000"/>
            </w:tcBorders>
            <w:shd w:val="clear" w:color="auto" w:fill="auto"/>
          </w:tcPr>
          <w:p w:rsidR="00630E92" w:rsidRPr="008E5BA1" w:rsidRDefault="00630E92" w:rsidP="008C322E">
            <w:pPr>
              <w:pStyle w:val="a5"/>
              <w:jc w:val="center"/>
              <w:rPr>
                <w:sz w:val="22"/>
                <w:szCs w:val="22"/>
              </w:rPr>
            </w:pPr>
            <w:r w:rsidRPr="008E5BA1">
              <w:rPr>
                <w:sz w:val="22"/>
                <w:szCs w:val="22"/>
              </w:rPr>
              <w:t>2</w:t>
            </w:r>
            <w:r w:rsidR="00CD42F1" w:rsidRPr="008E5BA1">
              <w:rPr>
                <w:sz w:val="22"/>
                <w:szCs w:val="22"/>
              </w:rPr>
              <w:t>5</w:t>
            </w:r>
            <w:r w:rsidRPr="008E5BA1">
              <w:rPr>
                <w:sz w:val="22"/>
                <w:szCs w:val="22"/>
              </w:rPr>
              <w:t>.</w:t>
            </w:r>
          </w:p>
        </w:tc>
        <w:tc>
          <w:tcPr>
            <w:tcW w:w="2694" w:type="dxa"/>
            <w:tcBorders>
              <w:left w:val="single" w:sz="8" w:space="0" w:color="000000"/>
              <w:bottom w:val="single" w:sz="8" w:space="0" w:color="000000"/>
            </w:tcBorders>
            <w:shd w:val="clear" w:color="auto" w:fill="auto"/>
          </w:tcPr>
          <w:p w:rsidR="00630E92" w:rsidRPr="008E5BA1" w:rsidRDefault="00630E92" w:rsidP="00FE489F">
            <w:pPr>
              <w:keepLines/>
              <w:widowControl w:val="0"/>
              <w:suppressLineNumbers/>
              <w:autoSpaceDE w:val="0"/>
              <w:autoSpaceDN w:val="0"/>
              <w:spacing w:after="0" w:line="240" w:lineRule="auto"/>
              <w:rPr>
                <w:rFonts w:ascii="Times New Roman" w:hAnsi="Times New Roman" w:cs="Times New Roman"/>
              </w:rPr>
            </w:pPr>
            <w:r w:rsidRPr="008E5BA1">
              <w:rPr>
                <w:rFonts w:ascii="Times New Roman" w:hAnsi="Times New Roman" w:cs="Times New Roman"/>
              </w:rPr>
              <w:t>Дата начала приема заявок</w:t>
            </w:r>
          </w:p>
        </w:tc>
        <w:tc>
          <w:tcPr>
            <w:tcW w:w="7513" w:type="dxa"/>
            <w:tcBorders>
              <w:left w:val="single" w:sz="8" w:space="0" w:color="000000"/>
              <w:bottom w:val="single" w:sz="8" w:space="0" w:color="000000"/>
              <w:right w:val="single" w:sz="8" w:space="0" w:color="000000"/>
            </w:tcBorders>
            <w:shd w:val="clear" w:color="auto" w:fill="auto"/>
          </w:tcPr>
          <w:p w:rsidR="00630E92" w:rsidRPr="008E5BA1" w:rsidRDefault="00630E92" w:rsidP="00251352">
            <w:pPr>
              <w:autoSpaceDE w:val="0"/>
              <w:autoSpaceDN w:val="0"/>
              <w:adjustRightInd w:val="0"/>
              <w:spacing w:after="0" w:line="240" w:lineRule="auto"/>
              <w:jc w:val="both"/>
              <w:rPr>
                <w:rFonts w:ascii="Times New Roman" w:hAnsi="Times New Roman" w:cs="Times New Roman"/>
              </w:rPr>
            </w:pPr>
            <w:r w:rsidRPr="008E5BA1">
              <w:rPr>
                <w:rFonts w:ascii="Times New Roman" w:hAnsi="Times New Roman" w:cs="Times New Roman"/>
              </w:rPr>
              <w:t xml:space="preserve">Дата начала подачи заявок: </w:t>
            </w:r>
            <w:r w:rsidR="008C7B43">
              <w:rPr>
                <w:rFonts w:ascii="Times New Roman" w:hAnsi="Times New Roman" w:cs="Times New Roman"/>
              </w:rPr>
              <w:t>с «</w:t>
            </w:r>
            <w:r w:rsidR="00251352">
              <w:rPr>
                <w:rFonts w:ascii="Times New Roman" w:hAnsi="Times New Roman" w:cs="Times New Roman"/>
              </w:rPr>
              <w:t>26</w:t>
            </w:r>
            <w:r w:rsidR="008C7B43" w:rsidRPr="008C7B43">
              <w:rPr>
                <w:rFonts w:ascii="Times New Roman" w:hAnsi="Times New Roman" w:cs="Times New Roman"/>
              </w:rPr>
              <w:t xml:space="preserve">» июня  2023 г. </w:t>
            </w:r>
            <w:r w:rsidR="008C7B43">
              <w:rPr>
                <w:rFonts w:ascii="Times New Roman" w:hAnsi="Times New Roman" w:cs="Times New Roman"/>
              </w:rPr>
              <w:t>с</w:t>
            </w:r>
            <w:r w:rsidR="008C7B43" w:rsidRPr="008C7B43">
              <w:rPr>
                <w:rFonts w:ascii="Times New Roman" w:hAnsi="Times New Roman" w:cs="Times New Roman"/>
              </w:rPr>
              <w:t xml:space="preserve"> 09:00 (местное время)</w:t>
            </w:r>
          </w:p>
        </w:tc>
      </w:tr>
      <w:tr w:rsidR="008E5BA1" w:rsidRPr="008E5BA1" w:rsidTr="009C7C2A">
        <w:tc>
          <w:tcPr>
            <w:tcW w:w="568" w:type="dxa"/>
            <w:tcBorders>
              <w:left w:val="single" w:sz="8" w:space="0" w:color="000000"/>
              <w:bottom w:val="single" w:sz="8" w:space="0" w:color="000000"/>
            </w:tcBorders>
            <w:shd w:val="clear" w:color="auto" w:fill="auto"/>
          </w:tcPr>
          <w:p w:rsidR="008C322E" w:rsidRPr="008E5BA1" w:rsidRDefault="00CD42F1" w:rsidP="006A2C3F">
            <w:pPr>
              <w:pStyle w:val="a5"/>
              <w:jc w:val="center"/>
              <w:rPr>
                <w:sz w:val="22"/>
                <w:szCs w:val="22"/>
              </w:rPr>
            </w:pPr>
            <w:r w:rsidRPr="008E5BA1">
              <w:rPr>
                <w:sz w:val="22"/>
                <w:szCs w:val="22"/>
              </w:rPr>
              <w:t>26</w:t>
            </w:r>
            <w:r w:rsidR="008C322E" w:rsidRPr="008E5BA1">
              <w:rPr>
                <w:sz w:val="22"/>
                <w:szCs w:val="22"/>
              </w:rPr>
              <w:t>.</w:t>
            </w:r>
          </w:p>
        </w:tc>
        <w:tc>
          <w:tcPr>
            <w:tcW w:w="2694" w:type="dxa"/>
            <w:tcBorders>
              <w:left w:val="single" w:sz="8" w:space="0" w:color="000000"/>
              <w:bottom w:val="single" w:sz="8" w:space="0" w:color="000000"/>
            </w:tcBorders>
            <w:shd w:val="clear" w:color="auto" w:fill="auto"/>
          </w:tcPr>
          <w:p w:rsidR="008C322E" w:rsidRPr="008E5BA1" w:rsidRDefault="008C322E" w:rsidP="00FE489F">
            <w:pPr>
              <w:keepLines/>
              <w:widowControl w:val="0"/>
              <w:suppressLineNumbers/>
              <w:autoSpaceDE w:val="0"/>
              <w:autoSpaceDN w:val="0"/>
              <w:spacing w:after="0" w:line="240" w:lineRule="auto"/>
              <w:rPr>
                <w:rFonts w:ascii="Times New Roman" w:hAnsi="Times New Roman" w:cs="Times New Roman"/>
              </w:rPr>
            </w:pPr>
            <w:r w:rsidRPr="008E5BA1">
              <w:rPr>
                <w:rFonts w:ascii="Times New Roman" w:hAnsi="Times New Roman" w:cs="Times New Roman"/>
              </w:rPr>
              <w:t>Дата и время окончания приема заявок</w:t>
            </w:r>
          </w:p>
        </w:tc>
        <w:tc>
          <w:tcPr>
            <w:tcW w:w="7513" w:type="dxa"/>
            <w:tcBorders>
              <w:left w:val="single" w:sz="8" w:space="0" w:color="000000"/>
              <w:bottom w:val="single" w:sz="8" w:space="0" w:color="000000"/>
              <w:right w:val="single" w:sz="8" w:space="0" w:color="000000"/>
            </w:tcBorders>
            <w:shd w:val="clear" w:color="auto" w:fill="auto"/>
          </w:tcPr>
          <w:p w:rsidR="008C322E" w:rsidRPr="008E5BA1" w:rsidRDefault="008C322E" w:rsidP="00A06AB9">
            <w:pPr>
              <w:autoSpaceDE w:val="0"/>
              <w:autoSpaceDN w:val="0"/>
              <w:adjustRightInd w:val="0"/>
              <w:spacing w:after="0" w:line="240" w:lineRule="auto"/>
              <w:jc w:val="both"/>
              <w:rPr>
                <w:rFonts w:ascii="Times New Roman" w:hAnsi="Times New Roman" w:cs="Times New Roman"/>
              </w:rPr>
            </w:pPr>
            <w:r w:rsidRPr="00832290">
              <w:rPr>
                <w:rFonts w:ascii="Times New Roman" w:hAnsi="Times New Roman" w:cs="Times New Roman"/>
                <w:color w:val="000000" w:themeColor="text1"/>
              </w:rPr>
              <w:t>«</w:t>
            </w:r>
            <w:r w:rsidR="00A06AB9">
              <w:rPr>
                <w:rFonts w:ascii="Times New Roman" w:hAnsi="Times New Roman" w:cs="Times New Roman"/>
                <w:color w:val="000000" w:themeColor="text1"/>
              </w:rPr>
              <w:t>03</w:t>
            </w:r>
            <w:r w:rsidRPr="00832290">
              <w:rPr>
                <w:rFonts w:ascii="Times New Roman" w:hAnsi="Times New Roman" w:cs="Times New Roman"/>
                <w:color w:val="000000" w:themeColor="text1"/>
              </w:rPr>
              <w:t xml:space="preserve">» </w:t>
            </w:r>
            <w:r w:rsidR="00251352">
              <w:rPr>
                <w:rFonts w:ascii="Times New Roman" w:hAnsi="Times New Roman" w:cs="Times New Roman"/>
                <w:color w:val="000000" w:themeColor="text1"/>
              </w:rPr>
              <w:t>июл</w:t>
            </w:r>
            <w:r w:rsidR="00185863" w:rsidRPr="00832290">
              <w:rPr>
                <w:rFonts w:ascii="Times New Roman" w:hAnsi="Times New Roman" w:cs="Times New Roman"/>
                <w:color w:val="000000" w:themeColor="text1"/>
              </w:rPr>
              <w:t>я</w:t>
            </w:r>
            <w:r w:rsidR="00F24285" w:rsidRPr="00832290">
              <w:rPr>
                <w:rFonts w:ascii="Times New Roman" w:hAnsi="Times New Roman" w:cs="Times New Roman"/>
                <w:color w:val="000000" w:themeColor="text1"/>
              </w:rPr>
              <w:t xml:space="preserve"> </w:t>
            </w:r>
            <w:r w:rsidR="00D8478E" w:rsidRPr="00832290">
              <w:rPr>
                <w:rFonts w:ascii="Times New Roman" w:hAnsi="Times New Roman" w:cs="Times New Roman"/>
                <w:color w:val="000000" w:themeColor="text1"/>
              </w:rPr>
              <w:t xml:space="preserve"> </w:t>
            </w:r>
            <w:r w:rsidRPr="00832290">
              <w:rPr>
                <w:rFonts w:ascii="Times New Roman" w:hAnsi="Times New Roman" w:cs="Times New Roman"/>
                <w:color w:val="000000" w:themeColor="text1"/>
              </w:rPr>
              <w:t>202</w:t>
            </w:r>
            <w:r w:rsidR="00D8478E" w:rsidRPr="00832290">
              <w:rPr>
                <w:rFonts w:ascii="Times New Roman" w:hAnsi="Times New Roman" w:cs="Times New Roman"/>
                <w:color w:val="000000" w:themeColor="text1"/>
              </w:rPr>
              <w:t>3</w:t>
            </w:r>
            <w:r w:rsidRPr="00832290">
              <w:rPr>
                <w:rFonts w:ascii="Times New Roman" w:hAnsi="Times New Roman" w:cs="Times New Roman"/>
                <w:color w:val="000000" w:themeColor="text1"/>
              </w:rPr>
              <w:t xml:space="preserve"> г. в </w:t>
            </w:r>
            <w:r w:rsidR="00A06AB9">
              <w:rPr>
                <w:rFonts w:ascii="Times New Roman" w:hAnsi="Times New Roman" w:cs="Times New Roman"/>
                <w:color w:val="000000" w:themeColor="text1"/>
              </w:rPr>
              <w:t>09</w:t>
            </w:r>
            <w:r w:rsidRPr="00832290">
              <w:rPr>
                <w:rFonts w:ascii="Times New Roman" w:hAnsi="Times New Roman" w:cs="Times New Roman"/>
                <w:color w:val="000000" w:themeColor="text1"/>
              </w:rPr>
              <w:t>:00 (местное время)</w:t>
            </w:r>
          </w:p>
        </w:tc>
      </w:tr>
      <w:tr w:rsidR="008E5BA1" w:rsidRPr="008E5BA1" w:rsidTr="009C7C2A">
        <w:tc>
          <w:tcPr>
            <w:tcW w:w="568" w:type="dxa"/>
            <w:tcBorders>
              <w:left w:val="single" w:sz="8" w:space="0" w:color="000000"/>
              <w:bottom w:val="single" w:sz="8" w:space="0" w:color="000000"/>
            </w:tcBorders>
            <w:shd w:val="clear" w:color="auto" w:fill="auto"/>
          </w:tcPr>
          <w:p w:rsidR="008C322E" w:rsidRPr="008E5BA1" w:rsidRDefault="00CD42F1" w:rsidP="006A2C3F">
            <w:pPr>
              <w:pStyle w:val="a5"/>
              <w:jc w:val="center"/>
              <w:rPr>
                <w:sz w:val="22"/>
                <w:szCs w:val="22"/>
              </w:rPr>
            </w:pPr>
            <w:r w:rsidRPr="008E5BA1">
              <w:rPr>
                <w:sz w:val="22"/>
                <w:szCs w:val="22"/>
              </w:rPr>
              <w:t>27</w:t>
            </w:r>
            <w:r w:rsidR="008C322E" w:rsidRPr="008E5BA1">
              <w:rPr>
                <w:sz w:val="22"/>
                <w:szCs w:val="22"/>
              </w:rPr>
              <w:t>.</w:t>
            </w:r>
          </w:p>
        </w:tc>
        <w:tc>
          <w:tcPr>
            <w:tcW w:w="2694" w:type="dxa"/>
            <w:tcBorders>
              <w:left w:val="single" w:sz="8" w:space="0" w:color="000000"/>
              <w:bottom w:val="single" w:sz="8" w:space="0" w:color="000000"/>
            </w:tcBorders>
            <w:shd w:val="clear" w:color="auto" w:fill="auto"/>
          </w:tcPr>
          <w:p w:rsidR="008C322E" w:rsidRPr="008E5BA1" w:rsidRDefault="008C322E" w:rsidP="00B11E19">
            <w:pPr>
              <w:keepLines/>
              <w:widowControl w:val="0"/>
              <w:suppressLineNumbers/>
              <w:autoSpaceDE w:val="0"/>
              <w:autoSpaceDN w:val="0"/>
              <w:spacing w:after="0" w:line="240" w:lineRule="auto"/>
              <w:rPr>
                <w:rFonts w:ascii="Times New Roman" w:hAnsi="Times New Roman" w:cs="Times New Roman"/>
              </w:rPr>
            </w:pPr>
            <w:r w:rsidRPr="008E5BA1">
              <w:rPr>
                <w:rFonts w:ascii="Times New Roman" w:hAnsi="Times New Roman" w:cs="Times New Roman"/>
              </w:rPr>
              <w:t xml:space="preserve">Дата и время рассмотрения 1-х частей заявок </w:t>
            </w:r>
          </w:p>
        </w:tc>
        <w:tc>
          <w:tcPr>
            <w:tcW w:w="7513" w:type="dxa"/>
            <w:tcBorders>
              <w:left w:val="single" w:sz="8" w:space="0" w:color="000000"/>
              <w:bottom w:val="single" w:sz="8" w:space="0" w:color="000000"/>
              <w:right w:val="single" w:sz="8" w:space="0" w:color="000000"/>
            </w:tcBorders>
            <w:shd w:val="clear" w:color="auto" w:fill="auto"/>
          </w:tcPr>
          <w:p w:rsidR="008C322E" w:rsidRPr="008E5BA1" w:rsidRDefault="008C322E" w:rsidP="00A06AB9">
            <w:pPr>
              <w:autoSpaceDE w:val="0"/>
              <w:autoSpaceDN w:val="0"/>
              <w:adjustRightInd w:val="0"/>
              <w:spacing w:after="0" w:line="240" w:lineRule="auto"/>
              <w:jc w:val="both"/>
              <w:rPr>
                <w:rFonts w:ascii="Times New Roman" w:hAnsi="Times New Roman" w:cs="Times New Roman"/>
              </w:rPr>
            </w:pPr>
            <w:r w:rsidRPr="008E5BA1">
              <w:rPr>
                <w:rFonts w:ascii="Times New Roman" w:hAnsi="Times New Roman" w:cs="Times New Roman"/>
              </w:rPr>
              <w:t>«</w:t>
            </w:r>
            <w:r w:rsidR="00A06AB9">
              <w:rPr>
                <w:rFonts w:ascii="Times New Roman" w:hAnsi="Times New Roman" w:cs="Times New Roman"/>
              </w:rPr>
              <w:t>03</w:t>
            </w:r>
            <w:r w:rsidRPr="008E5BA1">
              <w:rPr>
                <w:rFonts w:ascii="Times New Roman" w:hAnsi="Times New Roman" w:cs="Times New Roman"/>
              </w:rPr>
              <w:t xml:space="preserve">» </w:t>
            </w:r>
            <w:r w:rsidR="00251352">
              <w:rPr>
                <w:rFonts w:ascii="Times New Roman" w:hAnsi="Times New Roman" w:cs="Times New Roman"/>
              </w:rPr>
              <w:t>июл</w:t>
            </w:r>
            <w:r w:rsidR="00185863" w:rsidRPr="008E5BA1">
              <w:rPr>
                <w:rFonts w:ascii="Times New Roman" w:hAnsi="Times New Roman" w:cs="Times New Roman"/>
              </w:rPr>
              <w:t xml:space="preserve">я  </w:t>
            </w:r>
            <w:r w:rsidRPr="008E5BA1">
              <w:rPr>
                <w:rFonts w:ascii="Times New Roman" w:hAnsi="Times New Roman" w:cs="Times New Roman"/>
              </w:rPr>
              <w:t>202</w:t>
            </w:r>
            <w:r w:rsidR="00D8478E" w:rsidRPr="008E5BA1">
              <w:rPr>
                <w:rFonts w:ascii="Times New Roman" w:hAnsi="Times New Roman" w:cs="Times New Roman"/>
              </w:rPr>
              <w:t>3</w:t>
            </w:r>
            <w:r w:rsidRPr="008E5BA1">
              <w:rPr>
                <w:rFonts w:ascii="Times New Roman" w:hAnsi="Times New Roman" w:cs="Times New Roman"/>
              </w:rPr>
              <w:t xml:space="preserve"> г., время устанавливается оператором электронной площадки</w:t>
            </w:r>
          </w:p>
        </w:tc>
      </w:tr>
      <w:tr w:rsidR="008E5BA1" w:rsidRPr="008E5BA1" w:rsidTr="009C7C2A">
        <w:tc>
          <w:tcPr>
            <w:tcW w:w="568" w:type="dxa"/>
            <w:tcBorders>
              <w:left w:val="single" w:sz="8" w:space="0" w:color="000000"/>
              <w:bottom w:val="single" w:sz="8" w:space="0" w:color="000000"/>
            </w:tcBorders>
            <w:shd w:val="clear" w:color="auto" w:fill="auto"/>
          </w:tcPr>
          <w:p w:rsidR="008C322E" w:rsidRPr="008E5BA1" w:rsidRDefault="00CD42F1" w:rsidP="006A2C3F">
            <w:pPr>
              <w:pStyle w:val="a5"/>
              <w:jc w:val="center"/>
              <w:rPr>
                <w:sz w:val="22"/>
                <w:szCs w:val="22"/>
              </w:rPr>
            </w:pPr>
            <w:r w:rsidRPr="008E5BA1">
              <w:rPr>
                <w:sz w:val="22"/>
                <w:szCs w:val="22"/>
              </w:rPr>
              <w:t>28</w:t>
            </w:r>
            <w:r w:rsidR="008C322E" w:rsidRPr="008E5BA1">
              <w:rPr>
                <w:sz w:val="22"/>
                <w:szCs w:val="22"/>
              </w:rPr>
              <w:t>.</w:t>
            </w:r>
          </w:p>
        </w:tc>
        <w:tc>
          <w:tcPr>
            <w:tcW w:w="2694" w:type="dxa"/>
            <w:tcBorders>
              <w:left w:val="single" w:sz="8" w:space="0" w:color="000000"/>
              <w:bottom w:val="single" w:sz="8" w:space="0" w:color="000000"/>
            </w:tcBorders>
            <w:shd w:val="clear" w:color="auto" w:fill="auto"/>
          </w:tcPr>
          <w:p w:rsidR="008C322E" w:rsidRPr="008E5BA1" w:rsidRDefault="008C322E" w:rsidP="00552AA9">
            <w:pPr>
              <w:keepLines/>
              <w:widowControl w:val="0"/>
              <w:suppressLineNumbers/>
              <w:autoSpaceDE w:val="0"/>
              <w:autoSpaceDN w:val="0"/>
              <w:spacing w:after="0" w:line="240" w:lineRule="auto"/>
              <w:rPr>
                <w:rFonts w:ascii="Times New Roman" w:hAnsi="Times New Roman" w:cs="Times New Roman"/>
              </w:rPr>
            </w:pPr>
            <w:r w:rsidRPr="008E5BA1">
              <w:rPr>
                <w:rFonts w:ascii="Times New Roman" w:hAnsi="Times New Roman" w:cs="Times New Roman"/>
              </w:rPr>
              <w:t>Дата и время начала срока подачи и сопоставления ценовых предложений</w:t>
            </w:r>
          </w:p>
        </w:tc>
        <w:tc>
          <w:tcPr>
            <w:tcW w:w="7513" w:type="dxa"/>
            <w:tcBorders>
              <w:left w:val="single" w:sz="8" w:space="0" w:color="000000"/>
              <w:bottom w:val="single" w:sz="8" w:space="0" w:color="000000"/>
              <w:right w:val="single" w:sz="8" w:space="0" w:color="000000"/>
            </w:tcBorders>
            <w:shd w:val="clear" w:color="auto" w:fill="auto"/>
          </w:tcPr>
          <w:p w:rsidR="008C322E" w:rsidRPr="008E5BA1" w:rsidRDefault="008C322E" w:rsidP="00C03215">
            <w:pPr>
              <w:autoSpaceDE w:val="0"/>
              <w:autoSpaceDN w:val="0"/>
              <w:adjustRightInd w:val="0"/>
              <w:spacing w:after="0" w:line="240" w:lineRule="auto"/>
              <w:jc w:val="both"/>
              <w:rPr>
                <w:rFonts w:ascii="Times New Roman" w:hAnsi="Times New Roman" w:cs="Times New Roman"/>
              </w:rPr>
            </w:pPr>
            <w:r w:rsidRPr="008E5BA1">
              <w:rPr>
                <w:rFonts w:ascii="Times New Roman" w:hAnsi="Times New Roman" w:cs="Times New Roman"/>
              </w:rPr>
              <w:t>«</w:t>
            </w:r>
            <w:r w:rsidR="00C03215">
              <w:rPr>
                <w:rFonts w:ascii="Times New Roman" w:hAnsi="Times New Roman" w:cs="Times New Roman"/>
              </w:rPr>
              <w:t>04</w:t>
            </w:r>
            <w:r w:rsidRPr="008E5BA1">
              <w:rPr>
                <w:rFonts w:ascii="Times New Roman" w:hAnsi="Times New Roman" w:cs="Times New Roman"/>
              </w:rPr>
              <w:t xml:space="preserve">» </w:t>
            </w:r>
            <w:r w:rsidR="00251352">
              <w:rPr>
                <w:rFonts w:ascii="Times New Roman" w:hAnsi="Times New Roman" w:cs="Times New Roman"/>
              </w:rPr>
              <w:t>июл</w:t>
            </w:r>
            <w:r w:rsidR="00185863" w:rsidRPr="008E5BA1">
              <w:rPr>
                <w:rFonts w:ascii="Times New Roman" w:hAnsi="Times New Roman" w:cs="Times New Roman"/>
              </w:rPr>
              <w:t xml:space="preserve">я  </w:t>
            </w:r>
            <w:r w:rsidRPr="008E5BA1">
              <w:rPr>
                <w:rFonts w:ascii="Times New Roman" w:hAnsi="Times New Roman" w:cs="Times New Roman"/>
              </w:rPr>
              <w:t>202</w:t>
            </w:r>
            <w:r w:rsidR="00D8478E" w:rsidRPr="008E5BA1">
              <w:rPr>
                <w:rFonts w:ascii="Times New Roman" w:hAnsi="Times New Roman" w:cs="Times New Roman"/>
              </w:rPr>
              <w:t>3</w:t>
            </w:r>
            <w:r w:rsidRPr="008E5BA1">
              <w:rPr>
                <w:rFonts w:ascii="Times New Roman" w:hAnsi="Times New Roman" w:cs="Times New Roman"/>
              </w:rPr>
              <w:t xml:space="preserve"> г., время устанавливается оператором электронной площадки</w:t>
            </w:r>
          </w:p>
        </w:tc>
      </w:tr>
      <w:tr w:rsidR="008E5BA1" w:rsidRPr="008E5BA1" w:rsidTr="009C7C2A">
        <w:tc>
          <w:tcPr>
            <w:tcW w:w="568" w:type="dxa"/>
            <w:tcBorders>
              <w:left w:val="single" w:sz="8" w:space="0" w:color="000000"/>
              <w:bottom w:val="single" w:sz="8" w:space="0" w:color="000000"/>
            </w:tcBorders>
            <w:shd w:val="clear" w:color="auto" w:fill="auto"/>
          </w:tcPr>
          <w:p w:rsidR="008C322E" w:rsidRPr="008E5BA1" w:rsidRDefault="00CD42F1" w:rsidP="006A2C3F">
            <w:pPr>
              <w:pStyle w:val="a5"/>
              <w:jc w:val="center"/>
              <w:rPr>
                <w:sz w:val="22"/>
                <w:szCs w:val="22"/>
              </w:rPr>
            </w:pPr>
            <w:r w:rsidRPr="008E5BA1">
              <w:rPr>
                <w:sz w:val="22"/>
                <w:szCs w:val="22"/>
              </w:rPr>
              <w:t>29</w:t>
            </w:r>
            <w:r w:rsidR="008C322E" w:rsidRPr="008E5BA1">
              <w:rPr>
                <w:sz w:val="22"/>
                <w:szCs w:val="22"/>
              </w:rPr>
              <w:t>.</w:t>
            </w:r>
          </w:p>
        </w:tc>
        <w:tc>
          <w:tcPr>
            <w:tcW w:w="2694" w:type="dxa"/>
            <w:tcBorders>
              <w:left w:val="single" w:sz="8" w:space="0" w:color="000000"/>
              <w:bottom w:val="single" w:sz="8" w:space="0" w:color="000000"/>
            </w:tcBorders>
            <w:shd w:val="clear" w:color="auto" w:fill="auto"/>
          </w:tcPr>
          <w:p w:rsidR="008C322E" w:rsidRPr="008E5BA1" w:rsidRDefault="008C322E" w:rsidP="00552AA9">
            <w:pPr>
              <w:keepLines/>
              <w:widowControl w:val="0"/>
              <w:suppressLineNumbers/>
              <w:autoSpaceDE w:val="0"/>
              <w:autoSpaceDN w:val="0"/>
              <w:spacing w:after="0" w:line="240" w:lineRule="auto"/>
              <w:rPr>
                <w:rFonts w:ascii="Times New Roman" w:hAnsi="Times New Roman" w:cs="Times New Roman"/>
              </w:rPr>
            </w:pPr>
            <w:r w:rsidRPr="008E5BA1">
              <w:rPr>
                <w:rFonts w:ascii="Times New Roman" w:hAnsi="Times New Roman" w:cs="Times New Roman"/>
              </w:rPr>
              <w:t>Дата и время рассмотрения 2-х частей заявок</w:t>
            </w:r>
          </w:p>
        </w:tc>
        <w:tc>
          <w:tcPr>
            <w:tcW w:w="7513" w:type="dxa"/>
            <w:tcBorders>
              <w:left w:val="single" w:sz="8" w:space="0" w:color="000000"/>
              <w:bottom w:val="single" w:sz="8" w:space="0" w:color="000000"/>
              <w:right w:val="single" w:sz="8" w:space="0" w:color="000000"/>
            </w:tcBorders>
            <w:shd w:val="clear" w:color="auto" w:fill="auto"/>
          </w:tcPr>
          <w:p w:rsidR="008C322E" w:rsidRPr="008E5BA1" w:rsidRDefault="008C322E" w:rsidP="00C03215">
            <w:pPr>
              <w:autoSpaceDE w:val="0"/>
              <w:autoSpaceDN w:val="0"/>
              <w:adjustRightInd w:val="0"/>
              <w:spacing w:after="0" w:line="240" w:lineRule="auto"/>
              <w:jc w:val="both"/>
              <w:rPr>
                <w:rFonts w:ascii="Times New Roman" w:hAnsi="Times New Roman" w:cs="Times New Roman"/>
              </w:rPr>
            </w:pPr>
            <w:r w:rsidRPr="008E5BA1">
              <w:rPr>
                <w:rFonts w:ascii="Times New Roman" w:hAnsi="Times New Roman" w:cs="Times New Roman"/>
              </w:rPr>
              <w:t>«</w:t>
            </w:r>
            <w:r w:rsidR="00C03215">
              <w:rPr>
                <w:rFonts w:ascii="Times New Roman" w:hAnsi="Times New Roman" w:cs="Times New Roman"/>
              </w:rPr>
              <w:t>04</w:t>
            </w:r>
            <w:r w:rsidRPr="008E5BA1">
              <w:rPr>
                <w:rFonts w:ascii="Times New Roman" w:hAnsi="Times New Roman" w:cs="Times New Roman"/>
              </w:rPr>
              <w:t xml:space="preserve">» </w:t>
            </w:r>
            <w:r w:rsidR="00251352">
              <w:rPr>
                <w:rFonts w:ascii="Times New Roman" w:hAnsi="Times New Roman" w:cs="Times New Roman"/>
              </w:rPr>
              <w:t>июл</w:t>
            </w:r>
            <w:r w:rsidR="00185863" w:rsidRPr="008E5BA1">
              <w:rPr>
                <w:rFonts w:ascii="Times New Roman" w:hAnsi="Times New Roman" w:cs="Times New Roman"/>
              </w:rPr>
              <w:t xml:space="preserve">я  </w:t>
            </w:r>
            <w:r w:rsidR="00D8478E" w:rsidRPr="008E5BA1">
              <w:rPr>
                <w:rFonts w:ascii="Times New Roman" w:hAnsi="Times New Roman" w:cs="Times New Roman"/>
              </w:rPr>
              <w:t xml:space="preserve">2023 </w:t>
            </w:r>
            <w:r w:rsidRPr="008E5BA1">
              <w:rPr>
                <w:rFonts w:ascii="Times New Roman" w:hAnsi="Times New Roman" w:cs="Times New Roman"/>
              </w:rPr>
              <w:t xml:space="preserve">г., время устанавливается оператором электронной площадки  </w:t>
            </w:r>
          </w:p>
        </w:tc>
      </w:tr>
      <w:tr w:rsidR="008E5BA1" w:rsidRPr="008E5BA1" w:rsidTr="009C7C2A">
        <w:tc>
          <w:tcPr>
            <w:tcW w:w="568" w:type="dxa"/>
            <w:tcBorders>
              <w:left w:val="single" w:sz="8" w:space="0" w:color="000000"/>
              <w:bottom w:val="single" w:sz="8" w:space="0" w:color="000000"/>
            </w:tcBorders>
            <w:shd w:val="clear" w:color="auto" w:fill="auto"/>
          </w:tcPr>
          <w:p w:rsidR="008C322E" w:rsidRPr="008E5BA1" w:rsidRDefault="008C322E" w:rsidP="00CD42F1">
            <w:pPr>
              <w:pStyle w:val="a5"/>
              <w:jc w:val="center"/>
              <w:rPr>
                <w:sz w:val="22"/>
                <w:szCs w:val="22"/>
              </w:rPr>
            </w:pPr>
            <w:r w:rsidRPr="008E5BA1">
              <w:rPr>
                <w:sz w:val="22"/>
                <w:szCs w:val="22"/>
              </w:rPr>
              <w:t>3</w:t>
            </w:r>
            <w:r w:rsidR="00CD42F1" w:rsidRPr="008E5BA1">
              <w:rPr>
                <w:sz w:val="22"/>
                <w:szCs w:val="22"/>
              </w:rPr>
              <w:t>0</w:t>
            </w:r>
            <w:r w:rsidRPr="008E5BA1">
              <w:rPr>
                <w:sz w:val="22"/>
                <w:szCs w:val="22"/>
              </w:rPr>
              <w:t>.</w:t>
            </w:r>
          </w:p>
        </w:tc>
        <w:tc>
          <w:tcPr>
            <w:tcW w:w="2694" w:type="dxa"/>
            <w:tcBorders>
              <w:left w:val="single" w:sz="8" w:space="0" w:color="000000"/>
              <w:bottom w:val="single" w:sz="8" w:space="0" w:color="000000"/>
            </w:tcBorders>
            <w:shd w:val="clear" w:color="auto" w:fill="auto"/>
          </w:tcPr>
          <w:p w:rsidR="008C322E" w:rsidRPr="008E5BA1" w:rsidRDefault="008C322E" w:rsidP="00552AA9">
            <w:pPr>
              <w:keepLines/>
              <w:widowControl w:val="0"/>
              <w:suppressLineNumbers/>
              <w:autoSpaceDE w:val="0"/>
              <w:autoSpaceDN w:val="0"/>
              <w:spacing w:after="0" w:line="240" w:lineRule="auto"/>
              <w:rPr>
                <w:rFonts w:ascii="Times New Roman" w:hAnsi="Times New Roman" w:cs="Times New Roman"/>
              </w:rPr>
            </w:pPr>
            <w:r w:rsidRPr="008E5BA1">
              <w:rPr>
                <w:rFonts w:ascii="Times New Roman" w:hAnsi="Times New Roman" w:cs="Times New Roman"/>
              </w:rPr>
              <w:t xml:space="preserve">Дата и время подведения итогов </w:t>
            </w:r>
          </w:p>
        </w:tc>
        <w:tc>
          <w:tcPr>
            <w:tcW w:w="7513" w:type="dxa"/>
            <w:tcBorders>
              <w:left w:val="single" w:sz="8" w:space="0" w:color="000000"/>
              <w:bottom w:val="single" w:sz="8" w:space="0" w:color="000000"/>
              <w:right w:val="single" w:sz="8" w:space="0" w:color="000000"/>
            </w:tcBorders>
            <w:shd w:val="clear" w:color="auto" w:fill="auto"/>
          </w:tcPr>
          <w:p w:rsidR="008C322E" w:rsidRPr="008E5BA1" w:rsidRDefault="008C322E" w:rsidP="00A06AB9">
            <w:pPr>
              <w:autoSpaceDE w:val="0"/>
              <w:autoSpaceDN w:val="0"/>
              <w:adjustRightInd w:val="0"/>
              <w:spacing w:after="0" w:line="240" w:lineRule="auto"/>
              <w:jc w:val="both"/>
              <w:rPr>
                <w:rFonts w:ascii="Times New Roman" w:hAnsi="Times New Roman" w:cs="Times New Roman"/>
              </w:rPr>
            </w:pPr>
            <w:r w:rsidRPr="008E5BA1">
              <w:rPr>
                <w:rFonts w:ascii="Times New Roman" w:hAnsi="Times New Roman" w:cs="Times New Roman"/>
              </w:rPr>
              <w:t>«</w:t>
            </w:r>
            <w:r w:rsidR="00A06AB9">
              <w:rPr>
                <w:rFonts w:ascii="Times New Roman" w:hAnsi="Times New Roman" w:cs="Times New Roman"/>
              </w:rPr>
              <w:t>04</w:t>
            </w:r>
            <w:r w:rsidRPr="008E5BA1">
              <w:rPr>
                <w:rFonts w:ascii="Times New Roman" w:hAnsi="Times New Roman" w:cs="Times New Roman"/>
              </w:rPr>
              <w:t xml:space="preserve">» </w:t>
            </w:r>
            <w:r w:rsidR="00251352">
              <w:rPr>
                <w:rFonts w:ascii="Times New Roman" w:hAnsi="Times New Roman" w:cs="Times New Roman"/>
              </w:rPr>
              <w:t>июл</w:t>
            </w:r>
            <w:r w:rsidR="00185863" w:rsidRPr="008E5BA1">
              <w:rPr>
                <w:rFonts w:ascii="Times New Roman" w:hAnsi="Times New Roman" w:cs="Times New Roman"/>
              </w:rPr>
              <w:t xml:space="preserve">я  </w:t>
            </w:r>
            <w:r w:rsidR="00D8478E" w:rsidRPr="008E5BA1">
              <w:rPr>
                <w:rFonts w:ascii="Times New Roman" w:hAnsi="Times New Roman" w:cs="Times New Roman"/>
              </w:rPr>
              <w:t xml:space="preserve">2023 </w:t>
            </w:r>
            <w:r w:rsidRPr="008E5BA1">
              <w:rPr>
                <w:rFonts w:ascii="Times New Roman" w:hAnsi="Times New Roman" w:cs="Times New Roman"/>
              </w:rPr>
              <w:t xml:space="preserve"> г. </w:t>
            </w:r>
          </w:p>
        </w:tc>
      </w:tr>
      <w:tr w:rsidR="008E5BA1" w:rsidRPr="008E5BA1" w:rsidTr="009C7C2A">
        <w:tc>
          <w:tcPr>
            <w:tcW w:w="568" w:type="dxa"/>
            <w:tcBorders>
              <w:left w:val="single" w:sz="8" w:space="0" w:color="000000"/>
              <w:bottom w:val="single" w:sz="8" w:space="0" w:color="000000"/>
            </w:tcBorders>
            <w:shd w:val="clear" w:color="auto" w:fill="auto"/>
          </w:tcPr>
          <w:p w:rsidR="006C7D21" w:rsidRPr="008E5BA1" w:rsidRDefault="006C7D21" w:rsidP="00CD42F1">
            <w:pPr>
              <w:pStyle w:val="a5"/>
              <w:jc w:val="center"/>
              <w:rPr>
                <w:sz w:val="22"/>
                <w:szCs w:val="22"/>
              </w:rPr>
            </w:pPr>
            <w:r w:rsidRPr="008E5BA1">
              <w:rPr>
                <w:sz w:val="22"/>
                <w:szCs w:val="22"/>
              </w:rPr>
              <w:t>31.</w:t>
            </w:r>
          </w:p>
        </w:tc>
        <w:tc>
          <w:tcPr>
            <w:tcW w:w="2694" w:type="dxa"/>
            <w:tcBorders>
              <w:left w:val="single" w:sz="8" w:space="0" w:color="000000"/>
              <w:bottom w:val="single" w:sz="8" w:space="0" w:color="000000"/>
            </w:tcBorders>
            <w:shd w:val="clear" w:color="auto" w:fill="auto"/>
          </w:tcPr>
          <w:p w:rsidR="006C7D21" w:rsidRPr="008E5BA1" w:rsidRDefault="006C7D21" w:rsidP="00552AA9">
            <w:pPr>
              <w:keepLines/>
              <w:widowControl w:val="0"/>
              <w:suppressLineNumbers/>
              <w:autoSpaceDE w:val="0"/>
              <w:autoSpaceDN w:val="0"/>
              <w:spacing w:after="0" w:line="240" w:lineRule="auto"/>
              <w:rPr>
                <w:rFonts w:ascii="Times New Roman" w:hAnsi="Times New Roman" w:cs="Times New Roman"/>
              </w:rPr>
            </w:pPr>
            <w:r w:rsidRPr="008E5BA1">
              <w:rPr>
                <w:rFonts w:ascii="Times New Roman" w:hAnsi="Times New Roman" w:cs="Times New Roman"/>
              </w:rPr>
              <w:t>Даты начала и окончания срока предоставления участника аукциона разъяснений положений документации</w:t>
            </w:r>
          </w:p>
        </w:tc>
        <w:tc>
          <w:tcPr>
            <w:tcW w:w="7513" w:type="dxa"/>
            <w:tcBorders>
              <w:left w:val="single" w:sz="8" w:space="0" w:color="000000"/>
              <w:bottom w:val="single" w:sz="8" w:space="0" w:color="000000"/>
              <w:right w:val="single" w:sz="8" w:space="0" w:color="000000"/>
            </w:tcBorders>
            <w:shd w:val="clear" w:color="auto" w:fill="auto"/>
          </w:tcPr>
          <w:p w:rsidR="006C7D21" w:rsidRPr="008E5BA1" w:rsidRDefault="006C7D21" w:rsidP="006C7D21">
            <w:pPr>
              <w:autoSpaceDE w:val="0"/>
              <w:autoSpaceDN w:val="0"/>
              <w:adjustRightInd w:val="0"/>
              <w:spacing w:after="0" w:line="240" w:lineRule="auto"/>
              <w:jc w:val="both"/>
              <w:rPr>
                <w:rFonts w:ascii="Times New Roman" w:hAnsi="Times New Roman" w:cs="Times New Roman"/>
              </w:rPr>
            </w:pPr>
            <w:r w:rsidRPr="008E5BA1">
              <w:rPr>
                <w:rFonts w:ascii="Times New Roman" w:hAnsi="Times New Roman" w:cs="Times New Roman"/>
              </w:rPr>
              <w:t>Дата начала срока предоставления участникам аукциона разъяснений положений документации «</w:t>
            </w:r>
            <w:r w:rsidR="00251352">
              <w:rPr>
                <w:rFonts w:ascii="Times New Roman" w:hAnsi="Times New Roman" w:cs="Times New Roman"/>
              </w:rPr>
              <w:t>26</w:t>
            </w:r>
            <w:r w:rsidR="00421C23" w:rsidRPr="008E5BA1">
              <w:rPr>
                <w:rFonts w:ascii="Times New Roman" w:hAnsi="Times New Roman" w:cs="Times New Roman"/>
              </w:rPr>
              <w:t>» июня 2023 года.</w:t>
            </w:r>
          </w:p>
          <w:p w:rsidR="006C7D21" w:rsidRPr="008E5BA1" w:rsidRDefault="006C7D21" w:rsidP="00F912E5">
            <w:pPr>
              <w:autoSpaceDE w:val="0"/>
              <w:autoSpaceDN w:val="0"/>
              <w:adjustRightInd w:val="0"/>
              <w:spacing w:after="0" w:line="240" w:lineRule="auto"/>
              <w:jc w:val="both"/>
              <w:rPr>
                <w:rFonts w:ascii="Times New Roman" w:hAnsi="Times New Roman" w:cs="Times New Roman"/>
              </w:rPr>
            </w:pPr>
            <w:r w:rsidRPr="008E5BA1">
              <w:rPr>
                <w:rFonts w:ascii="Times New Roman" w:hAnsi="Times New Roman" w:cs="Times New Roman"/>
              </w:rPr>
              <w:t>Дата окончания срока подачи участниками аукциона запросов о разъяснении положений документации «</w:t>
            </w:r>
            <w:r w:rsidR="00F912E5">
              <w:rPr>
                <w:rFonts w:ascii="Times New Roman" w:hAnsi="Times New Roman" w:cs="Times New Roman"/>
              </w:rPr>
              <w:t>28</w:t>
            </w:r>
            <w:r w:rsidRPr="008E5BA1">
              <w:rPr>
                <w:rFonts w:ascii="Times New Roman" w:hAnsi="Times New Roman" w:cs="Times New Roman"/>
              </w:rPr>
              <w:t>» июня 2023 года</w:t>
            </w:r>
            <w:r w:rsidR="00421C23" w:rsidRPr="008E5BA1">
              <w:rPr>
                <w:rFonts w:ascii="Times New Roman" w:hAnsi="Times New Roman" w:cs="Times New Roman"/>
              </w:rPr>
              <w:t>.</w:t>
            </w:r>
          </w:p>
        </w:tc>
      </w:tr>
      <w:tr w:rsidR="008E5BA1" w:rsidRPr="008E5BA1" w:rsidTr="009C7C2A">
        <w:tc>
          <w:tcPr>
            <w:tcW w:w="568" w:type="dxa"/>
            <w:tcBorders>
              <w:left w:val="single" w:sz="8" w:space="0" w:color="000000"/>
              <w:bottom w:val="single" w:sz="8" w:space="0" w:color="000000"/>
            </w:tcBorders>
            <w:shd w:val="clear" w:color="auto" w:fill="auto"/>
          </w:tcPr>
          <w:p w:rsidR="008C322E" w:rsidRPr="008E5BA1" w:rsidRDefault="008C322E" w:rsidP="00CD42F1">
            <w:pPr>
              <w:pStyle w:val="a5"/>
              <w:jc w:val="center"/>
              <w:rPr>
                <w:sz w:val="22"/>
                <w:szCs w:val="22"/>
              </w:rPr>
            </w:pPr>
            <w:r w:rsidRPr="008E5BA1">
              <w:rPr>
                <w:sz w:val="22"/>
                <w:szCs w:val="22"/>
              </w:rPr>
              <w:t>3</w:t>
            </w:r>
            <w:r w:rsidR="006C7D21" w:rsidRPr="008E5BA1">
              <w:rPr>
                <w:sz w:val="22"/>
                <w:szCs w:val="22"/>
              </w:rPr>
              <w:t>2</w:t>
            </w:r>
            <w:r w:rsidRPr="008E5BA1">
              <w:rPr>
                <w:sz w:val="22"/>
                <w:szCs w:val="22"/>
              </w:rPr>
              <w:t>.</w:t>
            </w:r>
          </w:p>
        </w:tc>
        <w:tc>
          <w:tcPr>
            <w:tcW w:w="2694" w:type="dxa"/>
            <w:tcBorders>
              <w:left w:val="single" w:sz="8" w:space="0" w:color="000000"/>
              <w:bottom w:val="single" w:sz="8" w:space="0" w:color="000000"/>
            </w:tcBorders>
            <w:shd w:val="clear" w:color="auto" w:fill="auto"/>
          </w:tcPr>
          <w:p w:rsidR="008C322E" w:rsidRPr="008E5BA1" w:rsidRDefault="008C322E" w:rsidP="00A0211B">
            <w:pPr>
              <w:snapToGrid w:val="0"/>
              <w:spacing w:after="0" w:line="240" w:lineRule="auto"/>
              <w:rPr>
                <w:rFonts w:ascii="Times New Roman" w:hAnsi="Times New Roman" w:cs="Times New Roman"/>
              </w:rPr>
            </w:pPr>
            <w:r w:rsidRPr="008E5BA1">
              <w:rPr>
                <w:rFonts w:ascii="Times New Roman" w:hAnsi="Times New Roman" w:cs="Times New Roman"/>
              </w:rPr>
              <w:t>Порядок и срок заключения договора</w:t>
            </w:r>
          </w:p>
        </w:tc>
        <w:tc>
          <w:tcPr>
            <w:tcW w:w="7513" w:type="dxa"/>
            <w:tcBorders>
              <w:left w:val="single" w:sz="8" w:space="0" w:color="000000"/>
              <w:bottom w:val="single" w:sz="8" w:space="0" w:color="000000"/>
              <w:right w:val="single" w:sz="8" w:space="0" w:color="000000"/>
            </w:tcBorders>
            <w:shd w:val="clear" w:color="auto" w:fill="auto"/>
          </w:tcPr>
          <w:p w:rsidR="00780F04" w:rsidRPr="008E5BA1" w:rsidRDefault="00780F04" w:rsidP="004F0FDC">
            <w:pPr>
              <w:spacing w:after="0" w:line="240" w:lineRule="auto"/>
              <w:jc w:val="both"/>
              <w:rPr>
                <w:rFonts w:ascii="Times New Roman" w:hAnsi="Times New Roman" w:cs="Times New Roman"/>
              </w:rPr>
            </w:pPr>
            <w:r w:rsidRPr="008E5BA1">
              <w:rPr>
                <w:rFonts w:ascii="Times New Roman" w:hAnsi="Times New Roman" w:cs="Times New Roman"/>
              </w:rPr>
              <w:t>По итогам аукциона заключается договор на условиях, указанных в извещении и документации о закупке по цене, предложенной победителем аукциона, с учетом установленного Правительством Российской Федерации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80F04" w:rsidRPr="008E5BA1" w:rsidRDefault="00780F04" w:rsidP="004F0FDC">
            <w:pPr>
              <w:spacing w:after="0" w:line="240" w:lineRule="auto"/>
              <w:jc w:val="both"/>
              <w:rPr>
                <w:rFonts w:ascii="Times New Roman" w:hAnsi="Times New Roman" w:cs="Times New Roman"/>
              </w:rPr>
            </w:pPr>
            <w:r w:rsidRPr="008E5BA1">
              <w:rPr>
                <w:rFonts w:ascii="Times New Roman" w:hAnsi="Times New Roman" w:cs="Times New Roman"/>
              </w:rPr>
              <w:t>Договор заключается на условиях, предусмотренных извещением об осуществлении закупки, документацией о закупке, заявкой участника закупки</w:t>
            </w:r>
            <w:r w:rsidR="00C76E13" w:rsidRPr="008E5BA1">
              <w:rPr>
                <w:rFonts w:ascii="Times New Roman" w:hAnsi="Times New Roman" w:cs="Times New Roman"/>
              </w:rPr>
              <w:t>, с которым заключается договор</w:t>
            </w:r>
            <w:r w:rsidRPr="008E5BA1">
              <w:rPr>
                <w:rFonts w:ascii="Times New Roman" w:hAnsi="Times New Roman" w:cs="Times New Roman"/>
              </w:rPr>
              <w:t>.</w:t>
            </w:r>
          </w:p>
          <w:p w:rsidR="008C322E" w:rsidRPr="008E5BA1" w:rsidRDefault="00780F04" w:rsidP="004F0FDC">
            <w:pPr>
              <w:spacing w:after="0" w:line="240" w:lineRule="auto"/>
              <w:jc w:val="both"/>
              <w:rPr>
                <w:rFonts w:ascii="Times New Roman" w:hAnsi="Times New Roman" w:cs="Times New Roman"/>
              </w:rPr>
            </w:pPr>
            <w:r w:rsidRPr="008E5BA1">
              <w:rPr>
                <w:rFonts w:ascii="Times New Roman" w:hAnsi="Times New Roman" w:cs="Times New Roman"/>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084B0F" w:rsidRPr="008E5BA1" w:rsidRDefault="00084B0F" w:rsidP="00084B0F">
            <w:pPr>
              <w:spacing w:after="0" w:line="240" w:lineRule="auto"/>
              <w:jc w:val="both"/>
              <w:rPr>
                <w:rFonts w:ascii="Times New Roman" w:hAnsi="Times New Roman" w:cs="Times New Roman"/>
              </w:rPr>
            </w:pPr>
            <w:r w:rsidRPr="008E5BA1">
              <w:rPr>
                <w:rFonts w:ascii="Times New Roman" w:hAnsi="Times New Roman" w:cs="Times New Roman"/>
              </w:rPr>
              <w:t>В случае, если ни один из участников аукциона не сделал ценовых предложений, аукцион признается несостоявшимся. В случае признания аукциона несостоявшимся заказчик может принять решение о проведении повторного аукциона, либо решение о выборе иного способа закупки. В случае объявления о проведении повторного аукциона заказчик вправе изменить условия проведения аукциона.</w:t>
            </w:r>
          </w:p>
          <w:p w:rsidR="00084B0F" w:rsidRPr="008E5BA1" w:rsidRDefault="00084B0F" w:rsidP="00084B0F">
            <w:pPr>
              <w:spacing w:after="0" w:line="240" w:lineRule="auto"/>
              <w:jc w:val="both"/>
              <w:rPr>
                <w:rFonts w:ascii="Times New Roman" w:hAnsi="Times New Roman" w:cs="Times New Roman"/>
              </w:rPr>
            </w:pPr>
            <w:r w:rsidRPr="008E5BA1">
              <w:rPr>
                <w:rFonts w:ascii="Times New Roman" w:hAnsi="Times New Roman" w:cs="Times New Roman"/>
              </w:rPr>
              <w:lastRenderedPageBreak/>
              <w:t>При выборе способа закупки у единственного поставщика, зака</w:t>
            </w:r>
            <w:r w:rsidR="00C76E13" w:rsidRPr="008E5BA1">
              <w:rPr>
                <w:rFonts w:ascii="Times New Roman" w:hAnsi="Times New Roman" w:cs="Times New Roman"/>
              </w:rPr>
              <w:t>зчик руководствуется положением</w:t>
            </w:r>
            <w:r w:rsidRPr="008E5BA1">
              <w:rPr>
                <w:rFonts w:ascii="Times New Roman" w:hAnsi="Times New Roman" w:cs="Times New Roman"/>
              </w:rPr>
              <w:t xml:space="preserve">, регламентирующими осуществление закупки у единственного поставщика. </w:t>
            </w:r>
          </w:p>
          <w:p w:rsidR="00084B0F" w:rsidRPr="008E5BA1" w:rsidRDefault="00084B0F" w:rsidP="00084B0F">
            <w:pPr>
              <w:spacing w:after="0" w:line="240" w:lineRule="auto"/>
              <w:jc w:val="both"/>
              <w:rPr>
                <w:rFonts w:ascii="Times New Roman" w:hAnsi="Times New Roman" w:cs="Times New Roman"/>
              </w:rPr>
            </w:pPr>
            <w:r w:rsidRPr="008E5BA1">
              <w:rPr>
                <w:rFonts w:ascii="Times New Roman" w:hAnsi="Times New Roman" w:cs="Times New Roman"/>
              </w:rPr>
              <w:t>В случае, если на участие в аукционе поступила одна заявка, и (или) только один участник закупки был допущен к участию в аукционе, аукцион признается несостоявшимся. В указанном случае, договор заключается с единственным участником аукциона, на условиях, указанных в извещении и документации о закупке по цене, не превышающей начальной (максимальной) цены договора.</w:t>
            </w:r>
          </w:p>
          <w:p w:rsidR="00780F04" w:rsidRPr="008E5BA1" w:rsidRDefault="00780F04" w:rsidP="004F0FDC">
            <w:pPr>
              <w:spacing w:after="0" w:line="240" w:lineRule="auto"/>
              <w:jc w:val="both"/>
              <w:rPr>
                <w:rFonts w:ascii="Times New Roman" w:hAnsi="Times New Roman" w:cs="Times New Roman"/>
              </w:rPr>
            </w:pPr>
            <w:r w:rsidRPr="008E5BA1">
              <w:rPr>
                <w:rFonts w:ascii="Times New Roman" w:hAnsi="Times New Roman" w:cs="Times New Roman"/>
              </w:rPr>
              <w:t>Победитель аукциона признается уклонившимся от заключения договора в случае, если он не направил заказчику проект договора, подписанный лицом, имеющим право действовать от имени победителя такого аукциона.</w:t>
            </w:r>
          </w:p>
          <w:p w:rsidR="00780F04" w:rsidRPr="008E5BA1" w:rsidRDefault="00780F04" w:rsidP="004F0FDC">
            <w:pPr>
              <w:spacing w:after="0" w:line="240" w:lineRule="auto"/>
              <w:jc w:val="both"/>
              <w:rPr>
                <w:rFonts w:ascii="Times New Roman" w:hAnsi="Times New Roman" w:cs="Times New Roman"/>
              </w:rPr>
            </w:pPr>
            <w:r w:rsidRPr="008E5BA1">
              <w:rPr>
                <w:rFonts w:ascii="Times New Roman" w:hAnsi="Times New Roman" w:cs="Times New Roman"/>
              </w:rPr>
              <w:t xml:space="preserve">В случае, если победитель аукциона признан уклонившимся от заключения договора,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аукционе, и заключить договор с участником такого аукциона, который предложил такую же, как и победитель такого аукциона, цену договора или предложение о цене договора которого содержит лучшие условия по цене договора, следующие после условий, предложенных победителем такого аукциона. Такой участник признается победителем такого аукциона и проект договора, прилагаемый к документации об аукционе, составляется заказчиком путем включения в проект договора условий его исполнения, предложенных этим участником. Заключение договора для такого участника является обязательным. Проект договора должен быть направлен заказчиком этому участнику в срок, не превышающий пяти дней с даты признания победителя такого аукциона уклонившимся от заключения договора. Участник аукциона обязан подписать договор и передать его заказчику в порядке и в сроки, которые предусмотрены настоящим разделом. </w:t>
            </w:r>
          </w:p>
          <w:p w:rsidR="004F0FDC" w:rsidRPr="008E5BA1" w:rsidRDefault="004F0FDC" w:rsidP="004F0FDC">
            <w:pPr>
              <w:spacing w:after="0" w:line="240" w:lineRule="auto"/>
              <w:jc w:val="both"/>
              <w:rPr>
                <w:rFonts w:ascii="Times New Roman" w:hAnsi="Times New Roman" w:cs="Times New Roman"/>
              </w:rPr>
            </w:pPr>
            <w:r w:rsidRPr="008E5BA1">
              <w:rPr>
                <w:rFonts w:ascii="Times New Roman" w:hAnsi="Times New Roman" w:cs="Times New Roman"/>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w:t>
            </w:r>
            <w:proofErr w:type="gramStart"/>
            <w:r w:rsidRPr="008E5BA1">
              <w:rPr>
                <w:rFonts w:ascii="Times New Roman" w:hAnsi="Times New Roman" w:cs="Times New Roman"/>
              </w:rPr>
              <w:t>участнику такой закупки</w:t>
            </w:r>
            <w:proofErr w:type="gramEnd"/>
            <w:r w:rsidRPr="008E5BA1">
              <w:rPr>
                <w:rFonts w:ascii="Times New Roman" w:hAnsi="Times New Roman" w:cs="Times New Roman"/>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4F0FDC" w:rsidRPr="008E5BA1" w:rsidRDefault="004F0FDC" w:rsidP="004F0FDC">
            <w:pPr>
              <w:spacing w:after="0" w:line="240" w:lineRule="auto"/>
              <w:jc w:val="both"/>
              <w:rPr>
                <w:rFonts w:ascii="Times New Roman" w:hAnsi="Times New Roman" w:cs="Times New Roman"/>
              </w:rPr>
            </w:pPr>
            <w:r w:rsidRPr="008E5BA1">
              <w:rPr>
                <w:rFonts w:ascii="Times New Roman" w:hAnsi="Times New Roman" w:cs="Times New Roman"/>
              </w:rPr>
              <w:t>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 заявкой участника такой закупки, с которым заключается договор.</w:t>
            </w:r>
          </w:p>
        </w:tc>
      </w:tr>
      <w:tr w:rsidR="008E5BA1" w:rsidRPr="008E5BA1" w:rsidTr="009C7C2A">
        <w:tc>
          <w:tcPr>
            <w:tcW w:w="568" w:type="dxa"/>
            <w:tcBorders>
              <w:left w:val="single" w:sz="8" w:space="0" w:color="000000"/>
              <w:bottom w:val="single" w:sz="8" w:space="0" w:color="000000"/>
            </w:tcBorders>
            <w:shd w:val="clear" w:color="auto" w:fill="auto"/>
          </w:tcPr>
          <w:p w:rsidR="008C322E" w:rsidRPr="008E5BA1" w:rsidRDefault="008C322E" w:rsidP="00CD42F1">
            <w:pPr>
              <w:pStyle w:val="a5"/>
              <w:jc w:val="center"/>
              <w:rPr>
                <w:sz w:val="22"/>
                <w:szCs w:val="22"/>
              </w:rPr>
            </w:pPr>
            <w:r w:rsidRPr="008E5BA1">
              <w:rPr>
                <w:sz w:val="22"/>
                <w:szCs w:val="22"/>
              </w:rPr>
              <w:lastRenderedPageBreak/>
              <w:t>3</w:t>
            </w:r>
            <w:r w:rsidR="006C7D21" w:rsidRPr="008E5BA1">
              <w:rPr>
                <w:sz w:val="22"/>
                <w:szCs w:val="22"/>
              </w:rPr>
              <w:t>3</w:t>
            </w:r>
            <w:r w:rsidRPr="008E5BA1">
              <w:rPr>
                <w:sz w:val="22"/>
                <w:szCs w:val="22"/>
              </w:rPr>
              <w:t>.</w:t>
            </w:r>
          </w:p>
        </w:tc>
        <w:tc>
          <w:tcPr>
            <w:tcW w:w="2694" w:type="dxa"/>
            <w:tcBorders>
              <w:left w:val="single" w:sz="8" w:space="0" w:color="000000"/>
              <w:bottom w:val="single" w:sz="8" w:space="0" w:color="000000"/>
            </w:tcBorders>
            <w:shd w:val="clear" w:color="auto" w:fill="auto"/>
          </w:tcPr>
          <w:p w:rsidR="008C322E" w:rsidRPr="008E5BA1" w:rsidRDefault="008C322E" w:rsidP="005C6BE5">
            <w:pPr>
              <w:spacing w:after="0" w:line="240" w:lineRule="auto"/>
              <w:rPr>
                <w:rFonts w:ascii="Times New Roman" w:hAnsi="Times New Roman" w:cs="Times New Roman"/>
              </w:rPr>
            </w:pPr>
            <w:r w:rsidRPr="008E5BA1">
              <w:rPr>
                <w:rFonts w:ascii="Times New Roman" w:hAnsi="Times New Roman" w:cs="Times New Roman"/>
              </w:rPr>
              <w:t>Обеспечение исполнения договора</w:t>
            </w:r>
          </w:p>
        </w:tc>
        <w:tc>
          <w:tcPr>
            <w:tcW w:w="7513" w:type="dxa"/>
            <w:tcBorders>
              <w:left w:val="single" w:sz="8" w:space="0" w:color="000000"/>
              <w:bottom w:val="single" w:sz="8" w:space="0" w:color="000000"/>
              <w:right w:val="single" w:sz="8" w:space="0" w:color="000000"/>
            </w:tcBorders>
            <w:shd w:val="clear" w:color="auto" w:fill="auto"/>
          </w:tcPr>
          <w:p w:rsidR="00EE3A68" w:rsidRPr="008E5BA1" w:rsidRDefault="00EE3A68" w:rsidP="00EE3A68">
            <w:pPr>
              <w:pStyle w:val="ConsPlusNormal"/>
              <w:jc w:val="both"/>
              <w:rPr>
                <w:rFonts w:ascii="Times New Roman" w:hAnsi="Times New Roman" w:cs="Times New Roman"/>
              </w:rPr>
            </w:pPr>
            <w:r w:rsidRPr="008E5BA1">
              <w:rPr>
                <w:rFonts w:ascii="Times New Roman" w:eastAsiaTheme="minorEastAsia" w:hAnsi="Times New Roman" w:cs="Times New Roman"/>
                <w:szCs w:val="22"/>
              </w:rPr>
              <w:t>Не предусмотрено.</w:t>
            </w:r>
          </w:p>
          <w:p w:rsidR="008C322E" w:rsidRPr="008E5BA1" w:rsidRDefault="008C322E" w:rsidP="00EE3A68">
            <w:pPr>
              <w:spacing w:after="0" w:line="240" w:lineRule="auto"/>
              <w:rPr>
                <w:rFonts w:ascii="Times New Roman" w:hAnsi="Times New Roman" w:cs="Times New Roman"/>
              </w:rPr>
            </w:pPr>
          </w:p>
        </w:tc>
      </w:tr>
    </w:tbl>
    <w:p w:rsidR="007605B8" w:rsidRPr="008E5BA1" w:rsidRDefault="007605B8" w:rsidP="0011290E">
      <w:pPr>
        <w:pStyle w:val="a3"/>
        <w:jc w:val="both"/>
      </w:pPr>
      <w:bookmarkStart w:id="1" w:name="info_table"/>
      <w:bookmarkEnd w:id="1"/>
    </w:p>
    <w:p w:rsidR="00780B9F" w:rsidRPr="008E5BA1" w:rsidRDefault="00780B9F" w:rsidP="0011290E">
      <w:pPr>
        <w:spacing w:after="0" w:line="240" w:lineRule="auto"/>
        <w:rPr>
          <w:rFonts w:ascii="Times New Roman" w:hAnsi="Times New Roman" w:cs="Times New Roman"/>
          <w:sz w:val="24"/>
          <w:szCs w:val="24"/>
        </w:rPr>
      </w:pPr>
    </w:p>
    <w:sectPr w:rsidR="00780B9F" w:rsidRPr="008E5BA1" w:rsidSect="003A67DE">
      <w:pgSz w:w="11906" w:h="16838"/>
      <w:pgMar w:top="426" w:right="851" w:bottom="568" w:left="851" w:header="720" w:footer="720" w:gutter="0"/>
      <w:cols w:space="720"/>
      <w:docGrid w:linePitch="36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6019D"/>
    <w:multiLevelType w:val="hybridMultilevel"/>
    <w:tmpl w:val="22B619AE"/>
    <w:lvl w:ilvl="0" w:tplc="0419000F">
      <w:start w:val="1"/>
      <w:numFmt w:val="decimal"/>
      <w:lvlText w:val="%1."/>
      <w:lvlJc w:val="left"/>
      <w:pPr>
        <w:ind w:left="26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FE66E37"/>
    <w:multiLevelType w:val="hybridMultilevel"/>
    <w:tmpl w:val="092C4924"/>
    <w:lvl w:ilvl="0" w:tplc="025283F0">
      <w:start w:val="1"/>
      <w:numFmt w:val="decimal"/>
      <w:lvlText w:val="%1)"/>
      <w:lvlJc w:val="left"/>
      <w:pPr>
        <w:ind w:left="1410" w:hanging="87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5E162F13"/>
    <w:multiLevelType w:val="hybridMultilevel"/>
    <w:tmpl w:val="582ACC80"/>
    <w:lvl w:ilvl="0" w:tplc="04190011">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725A4624">
      <w:start w:val="2"/>
      <w:numFmt w:val="bullet"/>
      <w:lvlText w:val="-"/>
      <w:lvlJc w:val="left"/>
      <w:pPr>
        <w:ind w:left="3655" w:hanging="360"/>
      </w:pPr>
      <w:rPr>
        <w:rFonts w:ascii="Times New Roman" w:eastAsia="Times New Roman" w:hAnsi="Times New Roman" w:cs="Times New Roman" w:hint="default"/>
      </w:r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5B8"/>
    <w:rsid w:val="00000499"/>
    <w:rsid w:val="00000701"/>
    <w:rsid w:val="0000576F"/>
    <w:rsid w:val="00010799"/>
    <w:rsid w:val="0001344D"/>
    <w:rsid w:val="00015E17"/>
    <w:rsid w:val="00016B3C"/>
    <w:rsid w:val="0002118B"/>
    <w:rsid w:val="00026558"/>
    <w:rsid w:val="00032CA8"/>
    <w:rsid w:val="00037D70"/>
    <w:rsid w:val="00037E83"/>
    <w:rsid w:val="000416D6"/>
    <w:rsid w:val="00043BC0"/>
    <w:rsid w:val="0004464C"/>
    <w:rsid w:val="000459DF"/>
    <w:rsid w:val="000467AB"/>
    <w:rsid w:val="0005034E"/>
    <w:rsid w:val="00053CB9"/>
    <w:rsid w:val="000566D7"/>
    <w:rsid w:val="0006021C"/>
    <w:rsid w:val="0006261B"/>
    <w:rsid w:val="00062E01"/>
    <w:rsid w:val="00064AB6"/>
    <w:rsid w:val="0006766F"/>
    <w:rsid w:val="000702F6"/>
    <w:rsid w:val="0007211C"/>
    <w:rsid w:val="000773F1"/>
    <w:rsid w:val="000806A1"/>
    <w:rsid w:val="00082DAF"/>
    <w:rsid w:val="00084B0F"/>
    <w:rsid w:val="0008783C"/>
    <w:rsid w:val="00090E53"/>
    <w:rsid w:val="00096155"/>
    <w:rsid w:val="00096215"/>
    <w:rsid w:val="00096261"/>
    <w:rsid w:val="000A250E"/>
    <w:rsid w:val="000A2C60"/>
    <w:rsid w:val="000A43AB"/>
    <w:rsid w:val="000B5FEA"/>
    <w:rsid w:val="000C3BDE"/>
    <w:rsid w:val="000D064D"/>
    <w:rsid w:val="000D6076"/>
    <w:rsid w:val="000D653E"/>
    <w:rsid w:val="000E03EA"/>
    <w:rsid w:val="000E0543"/>
    <w:rsid w:val="000E0773"/>
    <w:rsid w:val="000E57F7"/>
    <w:rsid w:val="000F3ACA"/>
    <w:rsid w:val="000F3BC6"/>
    <w:rsid w:val="000F4DF0"/>
    <w:rsid w:val="000F5105"/>
    <w:rsid w:val="000F69F5"/>
    <w:rsid w:val="00101195"/>
    <w:rsid w:val="001034E4"/>
    <w:rsid w:val="00104A64"/>
    <w:rsid w:val="0011027C"/>
    <w:rsid w:val="001122BA"/>
    <w:rsid w:val="0011290E"/>
    <w:rsid w:val="001169FB"/>
    <w:rsid w:val="00116C1D"/>
    <w:rsid w:val="00130AD1"/>
    <w:rsid w:val="00131085"/>
    <w:rsid w:val="00131B71"/>
    <w:rsid w:val="00134593"/>
    <w:rsid w:val="00136839"/>
    <w:rsid w:val="00142197"/>
    <w:rsid w:val="001445EB"/>
    <w:rsid w:val="00146B21"/>
    <w:rsid w:val="001501DF"/>
    <w:rsid w:val="0015401C"/>
    <w:rsid w:val="00156458"/>
    <w:rsid w:val="0016681B"/>
    <w:rsid w:val="00173DB7"/>
    <w:rsid w:val="00176791"/>
    <w:rsid w:val="00176E74"/>
    <w:rsid w:val="00177082"/>
    <w:rsid w:val="0017797D"/>
    <w:rsid w:val="00180C6A"/>
    <w:rsid w:val="001835C0"/>
    <w:rsid w:val="00184F4B"/>
    <w:rsid w:val="00185863"/>
    <w:rsid w:val="00186172"/>
    <w:rsid w:val="00187322"/>
    <w:rsid w:val="00187A3B"/>
    <w:rsid w:val="00190F89"/>
    <w:rsid w:val="00192BA7"/>
    <w:rsid w:val="00196001"/>
    <w:rsid w:val="001A0B00"/>
    <w:rsid w:val="001A2968"/>
    <w:rsid w:val="001A5FBF"/>
    <w:rsid w:val="001A6510"/>
    <w:rsid w:val="001B410B"/>
    <w:rsid w:val="001B4229"/>
    <w:rsid w:val="001B7604"/>
    <w:rsid w:val="001C0A26"/>
    <w:rsid w:val="001C19EF"/>
    <w:rsid w:val="001D16A8"/>
    <w:rsid w:val="001D3079"/>
    <w:rsid w:val="001D4950"/>
    <w:rsid w:val="001E0930"/>
    <w:rsid w:val="001E1C3B"/>
    <w:rsid w:val="001E4BC9"/>
    <w:rsid w:val="001E5D66"/>
    <w:rsid w:val="001F0FC5"/>
    <w:rsid w:val="001F2C80"/>
    <w:rsid w:val="001F699C"/>
    <w:rsid w:val="00203B9D"/>
    <w:rsid w:val="0020582E"/>
    <w:rsid w:val="00207BA8"/>
    <w:rsid w:val="0022006B"/>
    <w:rsid w:val="00224E7A"/>
    <w:rsid w:val="002267C1"/>
    <w:rsid w:val="002269A9"/>
    <w:rsid w:val="00227C54"/>
    <w:rsid w:val="002312B9"/>
    <w:rsid w:val="00231A51"/>
    <w:rsid w:val="00231AB6"/>
    <w:rsid w:val="00235A24"/>
    <w:rsid w:val="00235C24"/>
    <w:rsid w:val="00235E1D"/>
    <w:rsid w:val="00237998"/>
    <w:rsid w:val="002434AC"/>
    <w:rsid w:val="00243D06"/>
    <w:rsid w:val="00250168"/>
    <w:rsid w:val="00251352"/>
    <w:rsid w:val="00252196"/>
    <w:rsid w:val="00253DFF"/>
    <w:rsid w:val="002605AD"/>
    <w:rsid w:val="002639BC"/>
    <w:rsid w:val="002642A3"/>
    <w:rsid w:val="00264B0F"/>
    <w:rsid w:val="0026667A"/>
    <w:rsid w:val="00267481"/>
    <w:rsid w:val="0027218B"/>
    <w:rsid w:val="00280277"/>
    <w:rsid w:val="002825B1"/>
    <w:rsid w:val="002863B1"/>
    <w:rsid w:val="002878C9"/>
    <w:rsid w:val="0029048C"/>
    <w:rsid w:val="00291419"/>
    <w:rsid w:val="00294C34"/>
    <w:rsid w:val="002A1456"/>
    <w:rsid w:val="002A1D23"/>
    <w:rsid w:val="002A21EE"/>
    <w:rsid w:val="002A318F"/>
    <w:rsid w:val="002A6814"/>
    <w:rsid w:val="002B3478"/>
    <w:rsid w:val="002B75AE"/>
    <w:rsid w:val="002C1B08"/>
    <w:rsid w:val="002C721D"/>
    <w:rsid w:val="002D2BAB"/>
    <w:rsid w:val="002D6082"/>
    <w:rsid w:val="002D6461"/>
    <w:rsid w:val="002E351D"/>
    <w:rsid w:val="002F2FE5"/>
    <w:rsid w:val="002F35C8"/>
    <w:rsid w:val="002F50E2"/>
    <w:rsid w:val="002F7A54"/>
    <w:rsid w:val="0030356D"/>
    <w:rsid w:val="00306C0A"/>
    <w:rsid w:val="00312628"/>
    <w:rsid w:val="00313055"/>
    <w:rsid w:val="0031377B"/>
    <w:rsid w:val="00316998"/>
    <w:rsid w:val="00316D98"/>
    <w:rsid w:val="0032157A"/>
    <w:rsid w:val="00326407"/>
    <w:rsid w:val="003325FB"/>
    <w:rsid w:val="00333C89"/>
    <w:rsid w:val="00334BD2"/>
    <w:rsid w:val="00335566"/>
    <w:rsid w:val="00337DC8"/>
    <w:rsid w:val="00337FE3"/>
    <w:rsid w:val="00345911"/>
    <w:rsid w:val="003520AF"/>
    <w:rsid w:val="0035506F"/>
    <w:rsid w:val="003554C8"/>
    <w:rsid w:val="00356769"/>
    <w:rsid w:val="00356A3A"/>
    <w:rsid w:val="003578D1"/>
    <w:rsid w:val="00361F45"/>
    <w:rsid w:val="00363451"/>
    <w:rsid w:val="00364E88"/>
    <w:rsid w:val="003717BE"/>
    <w:rsid w:val="00372D37"/>
    <w:rsid w:val="00376609"/>
    <w:rsid w:val="00390F81"/>
    <w:rsid w:val="003941A5"/>
    <w:rsid w:val="0039487B"/>
    <w:rsid w:val="003A2834"/>
    <w:rsid w:val="003A3A9A"/>
    <w:rsid w:val="003A67DE"/>
    <w:rsid w:val="003B0225"/>
    <w:rsid w:val="003B18CF"/>
    <w:rsid w:val="003B3D6D"/>
    <w:rsid w:val="003B4815"/>
    <w:rsid w:val="003C0780"/>
    <w:rsid w:val="003C23CE"/>
    <w:rsid w:val="003C41D6"/>
    <w:rsid w:val="003C78D4"/>
    <w:rsid w:val="003D46AE"/>
    <w:rsid w:val="003D4B8D"/>
    <w:rsid w:val="003D77CB"/>
    <w:rsid w:val="003E7B1F"/>
    <w:rsid w:val="003F2DFE"/>
    <w:rsid w:val="003F54F8"/>
    <w:rsid w:val="003F723A"/>
    <w:rsid w:val="003F7975"/>
    <w:rsid w:val="00400050"/>
    <w:rsid w:val="00402C3B"/>
    <w:rsid w:val="00404F0F"/>
    <w:rsid w:val="00411C9D"/>
    <w:rsid w:val="0041202C"/>
    <w:rsid w:val="004161D0"/>
    <w:rsid w:val="004208D2"/>
    <w:rsid w:val="00421C23"/>
    <w:rsid w:val="0042313E"/>
    <w:rsid w:val="00424BE5"/>
    <w:rsid w:val="004267D3"/>
    <w:rsid w:val="004276F2"/>
    <w:rsid w:val="00427B06"/>
    <w:rsid w:val="00431350"/>
    <w:rsid w:val="00433645"/>
    <w:rsid w:val="00433D82"/>
    <w:rsid w:val="00435715"/>
    <w:rsid w:val="0044054F"/>
    <w:rsid w:val="00440949"/>
    <w:rsid w:val="004430AA"/>
    <w:rsid w:val="00445690"/>
    <w:rsid w:val="004515E2"/>
    <w:rsid w:val="00451C45"/>
    <w:rsid w:val="00451E3E"/>
    <w:rsid w:val="00457494"/>
    <w:rsid w:val="004613C8"/>
    <w:rsid w:val="004705FB"/>
    <w:rsid w:val="00471379"/>
    <w:rsid w:val="00475E12"/>
    <w:rsid w:val="00482248"/>
    <w:rsid w:val="00483160"/>
    <w:rsid w:val="004851F8"/>
    <w:rsid w:val="00486F4F"/>
    <w:rsid w:val="004870BC"/>
    <w:rsid w:val="004A0D06"/>
    <w:rsid w:val="004A0FAC"/>
    <w:rsid w:val="004A15A9"/>
    <w:rsid w:val="004A363B"/>
    <w:rsid w:val="004B0DC0"/>
    <w:rsid w:val="004B2332"/>
    <w:rsid w:val="004B2A3B"/>
    <w:rsid w:val="004C0C27"/>
    <w:rsid w:val="004C224F"/>
    <w:rsid w:val="004C22FC"/>
    <w:rsid w:val="004C6AE0"/>
    <w:rsid w:val="004D06DD"/>
    <w:rsid w:val="004D116F"/>
    <w:rsid w:val="004D1D60"/>
    <w:rsid w:val="004E066C"/>
    <w:rsid w:val="004E068B"/>
    <w:rsid w:val="004E16B7"/>
    <w:rsid w:val="004E272F"/>
    <w:rsid w:val="004E6FDC"/>
    <w:rsid w:val="004F0FDC"/>
    <w:rsid w:val="004F3DBE"/>
    <w:rsid w:val="004F4374"/>
    <w:rsid w:val="004F5FD9"/>
    <w:rsid w:val="004F7F8A"/>
    <w:rsid w:val="00500BC5"/>
    <w:rsid w:val="00501AF9"/>
    <w:rsid w:val="005048B4"/>
    <w:rsid w:val="00504F8B"/>
    <w:rsid w:val="005075E4"/>
    <w:rsid w:val="00510F2C"/>
    <w:rsid w:val="005119B0"/>
    <w:rsid w:val="00511C83"/>
    <w:rsid w:val="005128ED"/>
    <w:rsid w:val="005145CF"/>
    <w:rsid w:val="00515BEE"/>
    <w:rsid w:val="00522A80"/>
    <w:rsid w:val="00531427"/>
    <w:rsid w:val="005335B6"/>
    <w:rsid w:val="005338D9"/>
    <w:rsid w:val="00534690"/>
    <w:rsid w:val="00537193"/>
    <w:rsid w:val="005457AC"/>
    <w:rsid w:val="00546FA4"/>
    <w:rsid w:val="00547FBF"/>
    <w:rsid w:val="00552AA9"/>
    <w:rsid w:val="005542BB"/>
    <w:rsid w:val="00561E62"/>
    <w:rsid w:val="0056423C"/>
    <w:rsid w:val="00565700"/>
    <w:rsid w:val="00572277"/>
    <w:rsid w:val="00572EED"/>
    <w:rsid w:val="005732B9"/>
    <w:rsid w:val="00574669"/>
    <w:rsid w:val="0057503B"/>
    <w:rsid w:val="0057631E"/>
    <w:rsid w:val="00577A9E"/>
    <w:rsid w:val="00586495"/>
    <w:rsid w:val="0059699A"/>
    <w:rsid w:val="005A183E"/>
    <w:rsid w:val="005A1C3E"/>
    <w:rsid w:val="005A3185"/>
    <w:rsid w:val="005B2672"/>
    <w:rsid w:val="005C4BCD"/>
    <w:rsid w:val="005C6433"/>
    <w:rsid w:val="005C6BE5"/>
    <w:rsid w:val="005D1FD2"/>
    <w:rsid w:val="005D2485"/>
    <w:rsid w:val="005D2799"/>
    <w:rsid w:val="005D27D7"/>
    <w:rsid w:val="005D301E"/>
    <w:rsid w:val="005D5967"/>
    <w:rsid w:val="005E0278"/>
    <w:rsid w:val="005E03A2"/>
    <w:rsid w:val="005E3FAE"/>
    <w:rsid w:val="005E4AF6"/>
    <w:rsid w:val="005E5376"/>
    <w:rsid w:val="005E7883"/>
    <w:rsid w:val="005F4BB0"/>
    <w:rsid w:val="005F667A"/>
    <w:rsid w:val="006007F1"/>
    <w:rsid w:val="00601B43"/>
    <w:rsid w:val="00604C49"/>
    <w:rsid w:val="006151C1"/>
    <w:rsid w:val="00620E9D"/>
    <w:rsid w:val="006215E5"/>
    <w:rsid w:val="00623D3B"/>
    <w:rsid w:val="00630B3D"/>
    <w:rsid w:val="00630E92"/>
    <w:rsid w:val="00641570"/>
    <w:rsid w:val="00646BCE"/>
    <w:rsid w:val="00646F5A"/>
    <w:rsid w:val="006502C1"/>
    <w:rsid w:val="006504D2"/>
    <w:rsid w:val="006508B1"/>
    <w:rsid w:val="00653605"/>
    <w:rsid w:val="00655308"/>
    <w:rsid w:val="0065683E"/>
    <w:rsid w:val="006578E2"/>
    <w:rsid w:val="00657FCF"/>
    <w:rsid w:val="00660B35"/>
    <w:rsid w:val="006613EC"/>
    <w:rsid w:val="006625C6"/>
    <w:rsid w:val="00663ABE"/>
    <w:rsid w:val="0067094C"/>
    <w:rsid w:val="006723F1"/>
    <w:rsid w:val="00672556"/>
    <w:rsid w:val="00674488"/>
    <w:rsid w:val="00674A0A"/>
    <w:rsid w:val="00674FAE"/>
    <w:rsid w:val="0068259C"/>
    <w:rsid w:val="0068289F"/>
    <w:rsid w:val="006836B0"/>
    <w:rsid w:val="006837D6"/>
    <w:rsid w:val="00683E56"/>
    <w:rsid w:val="006939E5"/>
    <w:rsid w:val="00693BBC"/>
    <w:rsid w:val="006943F5"/>
    <w:rsid w:val="00695C73"/>
    <w:rsid w:val="00696D04"/>
    <w:rsid w:val="00697465"/>
    <w:rsid w:val="006A1400"/>
    <w:rsid w:val="006A2C3F"/>
    <w:rsid w:val="006A7FB7"/>
    <w:rsid w:val="006B2A8F"/>
    <w:rsid w:val="006B7B8D"/>
    <w:rsid w:val="006C73D5"/>
    <w:rsid w:val="006C7D21"/>
    <w:rsid w:val="006C7D6B"/>
    <w:rsid w:val="006E7A40"/>
    <w:rsid w:val="006E7E8B"/>
    <w:rsid w:val="006F2967"/>
    <w:rsid w:val="006F3205"/>
    <w:rsid w:val="006F6501"/>
    <w:rsid w:val="00707AF7"/>
    <w:rsid w:val="0071355A"/>
    <w:rsid w:val="0071580B"/>
    <w:rsid w:val="00716234"/>
    <w:rsid w:val="00716B24"/>
    <w:rsid w:val="00717C2B"/>
    <w:rsid w:val="00721825"/>
    <w:rsid w:val="00724F9B"/>
    <w:rsid w:val="00745BF1"/>
    <w:rsid w:val="007466E7"/>
    <w:rsid w:val="007572FC"/>
    <w:rsid w:val="007605B8"/>
    <w:rsid w:val="00764278"/>
    <w:rsid w:val="007645CF"/>
    <w:rsid w:val="00765A9F"/>
    <w:rsid w:val="00766BF7"/>
    <w:rsid w:val="00766E87"/>
    <w:rsid w:val="0077014E"/>
    <w:rsid w:val="00771132"/>
    <w:rsid w:val="0077723D"/>
    <w:rsid w:val="00780B9F"/>
    <w:rsid w:val="00780F04"/>
    <w:rsid w:val="00784443"/>
    <w:rsid w:val="007867C5"/>
    <w:rsid w:val="00790489"/>
    <w:rsid w:val="0079111A"/>
    <w:rsid w:val="00795DF8"/>
    <w:rsid w:val="00796B42"/>
    <w:rsid w:val="00797213"/>
    <w:rsid w:val="007A2779"/>
    <w:rsid w:val="007A2D4F"/>
    <w:rsid w:val="007B0A61"/>
    <w:rsid w:val="007B0D18"/>
    <w:rsid w:val="007B2BAD"/>
    <w:rsid w:val="007B42B9"/>
    <w:rsid w:val="007B54C1"/>
    <w:rsid w:val="007B6C9C"/>
    <w:rsid w:val="007B7BB8"/>
    <w:rsid w:val="007B7FC3"/>
    <w:rsid w:val="007C2274"/>
    <w:rsid w:val="007C25DF"/>
    <w:rsid w:val="007C34AF"/>
    <w:rsid w:val="007D1A4C"/>
    <w:rsid w:val="007D7DAB"/>
    <w:rsid w:val="007E1C26"/>
    <w:rsid w:val="007E294E"/>
    <w:rsid w:val="007E2B9A"/>
    <w:rsid w:val="007E555A"/>
    <w:rsid w:val="007E5DC7"/>
    <w:rsid w:val="007F2505"/>
    <w:rsid w:val="007F2902"/>
    <w:rsid w:val="007F5594"/>
    <w:rsid w:val="007F613A"/>
    <w:rsid w:val="00800519"/>
    <w:rsid w:val="00800883"/>
    <w:rsid w:val="0080366E"/>
    <w:rsid w:val="0081293F"/>
    <w:rsid w:val="00816D56"/>
    <w:rsid w:val="008172BC"/>
    <w:rsid w:val="008206E2"/>
    <w:rsid w:val="008222C6"/>
    <w:rsid w:val="00822A47"/>
    <w:rsid w:val="00824F10"/>
    <w:rsid w:val="00825247"/>
    <w:rsid w:val="00832290"/>
    <w:rsid w:val="008331DA"/>
    <w:rsid w:val="008338E9"/>
    <w:rsid w:val="008501E1"/>
    <w:rsid w:val="00850F08"/>
    <w:rsid w:val="0086368C"/>
    <w:rsid w:val="00863ACA"/>
    <w:rsid w:val="008678EE"/>
    <w:rsid w:val="00870988"/>
    <w:rsid w:val="00871B62"/>
    <w:rsid w:val="00872716"/>
    <w:rsid w:val="00873214"/>
    <w:rsid w:val="00874638"/>
    <w:rsid w:val="00874B21"/>
    <w:rsid w:val="00880131"/>
    <w:rsid w:val="0088027A"/>
    <w:rsid w:val="00893DF2"/>
    <w:rsid w:val="00897895"/>
    <w:rsid w:val="008A2B0A"/>
    <w:rsid w:val="008A2C4F"/>
    <w:rsid w:val="008A3F99"/>
    <w:rsid w:val="008B051F"/>
    <w:rsid w:val="008B3FF5"/>
    <w:rsid w:val="008B5FD6"/>
    <w:rsid w:val="008B6930"/>
    <w:rsid w:val="008C322E"/>
    <w:rsid w:val="008C45AE"/>
    <w:rsid w:val="008C45B4"/>
    <w:rsid w:val="008C4EF1"/>
    <w:rsid w:val="008C5DE4"/>
    <w:rsid w:val="008C7B43"/>
    <w:rsid w:val="008C7F45"/>
    <w:rsid w:val="008D4712"/>
    <w:rsid w:val="008D56EA"/>
    <w:rsid w:val="008E020A"/>
    <w:rsid w:val="008E03F9"/>
    <w:rsid w:val="008E3C3A"/>
    <w:rsid w:val="008E58D6"/>
    <w:rsid w:val="008E5BA1"/>
    <w:rsid w:val="008E676D"/>
    <w:rsid w:val="008E682E"/>
    <w:rsid w:val="008E7D33"/>
    <w:rsid w:val="008F041C"/>
    <w:rsid w:val="008F4243"/>
    <w:rsid w:val="008F5CD8"/>
    <w:rsid w:val="0090014C"/>
    <w:rsid w:val="009059F8"/>
    <w:rsid w:val="00907253"/>
    <w:rsid w:val="009078BD"/>
    <w:rsid w:val="00910358"/>
    <w:rsid w:val="00912512"/>
    <w:rsid w:val="0092091B"/>
    <w:rsid w:val="00920D91"/>
    <w:rsid w:val="00921BE3"/>
    <w:rsid w:val="00932177"/>
    <w:rsid w:val="00933C28"/>
    <w:rsid w:val="009351E6"/>
    <w:rsid w:val="00936014"/>
    <w:rsid w:val="00937607"/>
    <w:rsid w:val="00940667"/>
    <w:rsid w:val="00941621"/>
    <w:rsid w:val="009422DF"/>
    <w:rsid w:val="00947B7D"/>
    <w:rsid w:val="00954088"/>
    <w:rsid w:val="009615B0"/>
    <w:rsid w:val="00962405"/>
    <w:rsid w:val="00967263"/>
    <w:rsid w:val="00975E12"/>
    <w:rsid w:val="00981EBE"/>
    <w:rsid w:val="00984E73"/>
    <w:rsid w:val="00985159"/>
    <w:rsid w:val="0098637B"/>
    <w:rsid w:val="00986C8E"/>
    <w:rsid w:val="009903F6"/>
    <w:rsid w:val="009916F6"/>
    <w:rsid w:val="009932BD"/>
    <w:rsid w:val="009A0EBB"/>
    <w:rsid w:val="009A3579"/>
    <w:rsid w:val="009A3FA7"/>
    <w:rsid w:val="009A4DD2"/>
    <w:rsid w:val="009B07A1"/>
    <w:rsid w:val="009B2E0D"/>
    <w:rsid w:val="009B306C"/>
    <w:rsid w:val="009C3F7E"/>
    <w:rsid w:val="009C7C2A"/>
    <w:rsid w:val="009D0806"/>
    <w:rsid w:val="009D5720"/>
    <w:rsid w:val="009D7560"/>
    <w:rsid w:val="009D7944"/>
    <w:rsid w:val="009E0E15"/>
    <w:rsid w:val="009E72CC"/>
    <w:rsid w:val="009F0EDA"/>
    <w:rsid w:val="009F19A8"/>
    <w:rsid w:val="00A0211B"/>
    <w:rsid w:val="00A02A88"/>
    <w:rsid w:val="00A03205"/>
    <w:rsid w:val="00A03692"/>
    <w:rsid w:val="00A062E5"/>
    <w:rsid w:val="00A06AB9"/>
    <w:rsid w:val="00A07913"/>
    <w:rsid w:val="00A16C67"/>
    <w:rsid w:val="00A228CC"/>
    <w:rsid w:val="00A24718"/>
    <w:rsid w:val="00A31CCB"/>
    <w:rsid w:val="00A34B60"/>
    <w:rsid w:val="00A3589E"/>
    <w:rsid w:val="00A35ACE"/>
    <w:rsid w:val="00A40BD5"/>
    <w:rsid w:val="00A40C5D"/>
    <w:rsid w:val="00A42E86"/>
    <w:rsid w:val="00A43412"/>
    <w:rsid w:val="00A4575D"/>
    <w:rsid w:val="00A47669"/>
    <w:rsid w:val="00A52DDF"/>
    <w:rsid w:val="00A57403"/>
    <w:rsid w:val="00A60AC2"/>
    <w:rsid w:val="00A60CC8"/>
    <w:rsid w:val="00A62B73"/>
    <w:rsid w:val="00A6401D"/>
    <w:rsid w:val="00A65216"/>
    <w:rsid w:val="00A66357"/>
    <w:rsid w:val="00A669FD"/>
    <w:rsid w:val="00A67488"/>
    <w:rsid w:val="00A72EF0"/>
    <w:rsid w:val="00A74217"/>
    <w:rsid w:val="00A74AC6"/>
    <w:rsid w:val="00A81D0E"/>
    <w:rsid w:val="00A82AD4"/>
    <w:rsid w:val="00A87D93"/>
    <w:rsid w:val="00A973F4"/>
    <w:rsid w:val="00A976BF"/>
    <w:rsid w:val="00AA7B51"/>
    <w:rsid w:val="00AB4726"/>
    <w:rsid w:val="00AB6DFD"/>
    <w:rsid w:val="00AC0EC0"/>
    <w:rsid w:val="00AC2BCB"/>
    <w:rsid w:val="00AC5142"/>
    <w:rsid w:val="00AD0F6C"/>
    <w:rsid w:val="00AD2E28"/>
    <w:rsid w:val="00AD41C5"/>
    <w:rsid w:val="00AD4AB4"/>
    <w:rsid w:val="00AD5E17"/>
    <w:rsid w:val="00AD752B"/>
    <w:rsid w:val="00AE47A5"/>
    <w:rsid w:val="00AE70C7"/>
    <w:rsid w:val="00AF0D47"/>
    <w:rsid w:val="00AF3152"/>
    <w:rsid w:val="00AF64E0"/>
    <w:rsid w:val="00AF680D"/>
    <w:rsid w:val="00B11E19"/>
    <w:rsid w:val="00B14673"/>
    <w:rsid w:val="00B14A04"/>
    <w:rsid w:val="00B16151"/>
    <w:rsid w:val="00B21EE4"/>
    <w:rsid w:val="00B22013"/>
    <w:rsid w:val="00B23885"/>
    <w:rsid w:val="00B238A4"/>
    <w:rsid w:val="00B23F49"/>
    <w:rsid w:val="00B23F79"/>
    <w:rsid w:val="00B30358"/>
    <w:rsid w:val="00B32DC7"/>
    <w:rsid w:val="00B4014D"/>
    <w:rsid w:val="00B41A3C"/>
    <w:rsid w:val="00B43C14"/>
    <w:rsid w:val="00B458F0"/>
    <w:rsid w:val="00B50CE6"/>
    <w:rsid w:val="00B60059"/>
    <w:rsid w:val="00B64736"/>
    <w:rsid w:val="00B66C73"/>
    <w:rsid w:val="00B75671"/>
    <w:rsid w:val="00B77F28"/>
    <w:rsid w:val="00B809FB"/>
    <w:rsid w:val="00B835B2"/>
    <w:rsid w:val="00B87C00"/>
    <w:rsid w:val="00B9064D"/>
    <w:rsid w:val="00B92ADE"/>
    <w:rsid w:val="00B964A5"/>
    <w:rsid w:val="00BA0B9B"/>
    <w:rsid w:val="00BA4738"/>
    <w:rsid w:val="00BA4BBC"/>
    <w:rsid w:val="00BA621F"/>
    <w:rsid w:val="00BB0F5B"/>
    <w:rsid w:val="00BB4082"/>
    <w:rsid w:val="00BB620F"/>
    <w:rsid w:val="00BB6FD3"/>
    <w:rsid w:val="00BC1866"/>
    <w:rsid w:val="00BC1B90"/>
    <w:rsid w:val="00BC246D"/>
    <w:rsid w:val="00BC26EC"/>
    <w:rsid w:val="00BC37ED"/>
    <w:rsid w:val="00BC3B3E"/>
    <w:rsid w:val="00BD1CDD"/>
    <w:rsid w:val="00BD47F9"/>
    <w:rsid w:val="00BD61E0"/>
    <w:rsid w:val="00BE0140"/>
    <w:rsid w:val="00BE1655"/>
    <w:rsid w:val="00BE4B36"/>
    <w:rsid w:val="00BE58C0"/>
    <w:rsid w:val="00BE7360"/>
    <w:rsid w:val="00BE751F"/>
    <w:rsid w:val="00BF10DF"/>
    <w:rsid w:val="00BF1FE0"/>
    <w:rsid w:val="00BF68D8"/>
    <w:rsid w:val="00BF6F05"/>
    <w:rsid w:val="00BF7785"/>
    <w:rsid w:val="00C00A45"/>
    <w:rsid w:val="00C02FFE"/>
    <w:rsid w:val="00C03215"/>
    <w:rsid w:val="00C033BA"/>
    <w:rsid w:val="00C0577E"/>
    <w:rsid w:val="00C0593F"/>
    <w:rsid w:val="00C07D18"/>
    <w:rsid w:val="00C16A5E"/>
    <w:rsid w:val="00C22896"/>
    <w:rsid w:val="00C22E1A"/>
    <w:rsid w:val="00C24AE0"/>
    <w:rsid w:val="00C268A3"/>
    <w:rsid w:val="00C328BB"/>
    <w:rsid w:val="00C3490E"/>
    <w:rsid w:val="00C35E4C"/>
    <w:rsid w:val="00C41C71"/>
    <w:rsid w:val="00C42559"/>
    <w:rsid w:val="00C42BD2"/>
    <w:rsid w:val="00C431F9"/>
    <w:rsid w:val="00C44776"/>
    <w:rsid w:val="00C44B65"/>
    <w:rsid w:val="00C47615"/>
    <w:rsid w:val="00C4788F"/>
    <w:rsid w:val="00C539D9"/>
    <w:rsid w:val="00C55580"/>
    <w:rsid w:val="00C6247B"/>
    <w:rsid w:val="00C62544"/>
    <w:rsid w:val="00C638EC"/>
    <w:rsid w:val="00C63E5C"/>
    <w:rsid w:val="00C645B8"/>
    <w:rsid w:val="00C65E4B"/>
    <w:rsid w:val="00C72B07"/>
    <w:rsid w:val="00C746C4"/>
    <w:rsid w:val="00C74D83"/>
    <w:rsid w:val="00C7513B"/>
    <w:rsid w:val="00C7533C"/>
    <w:rsid w:val="00C756D3"/>
    <w:rsid w:val="00C7578E"/>
    <w:rsid w:val="00C76E13"/>
    <w:rsid w:val="00C777B6"/>
    <w:rsid w:val="00C82EC4"/>
    <w:rsid w:val="00C83731"/>
    <w:rsid w:val="00C85707"/>
    <w:rsid w:val="00C9375A"/>
    <w:rsid w:val="00C9566E"/>
    <w:rsid w:val="00CA12B6"/>
    <w:rsid w:val="00CB2856"/>
    <w:rsid w:val="00CB7559"/>
    <w:rsid w:val="00CC0FC0"/>
    <w:rsid w:val="00CC2207"/>
    <w:rsid w:val="00CC240F"/>
    <w:rsid w:val="00CC3530"/>
    <w:rsid w:val="00CC4347"/>
    <w:rsid w:val="00CD1549"/>
    <w:rsid w:val="00CD42F1"/>
    <w:rsid w:val="00CD5205"/>
    <w:rsid w:val="00CD78AB"/>
    <w:rsid w:val="00CE1116"/>
    <w:rsid w:val="00CE2A8B"/>
    <w:rsid w:val="00CE2F36"/>
    <w:rsid w:val="00CE4AA1"/>
    <w:rsid w:val="00CE7B46"/>
    <w:rsid w:val="00CF3872"/>
    <w:rsid w:val="00CF4180"/>
    <w:rsid w:val="00CF77FE"/>
    <w:rsid w:val="00D00FA7"/>
    <w:rsid w:val="00D01EEC"/>
    <w:rsid w:val="00D03A80"/>
    <w:rsid w:val="00D06663"/>
    <w:rsid w:val="00D106F0"/>
    <w:rsid w:val="00D10D25"/>
    <w:rsid w:val="00D121A6"/>
    <w:rsid w:val="00D12330"/>
    <w:rsid w:val="00D16095"/>
    <w:rsid w:val="00D166C1"/>
    <w:rsid w:val="00D227AA"/>
    <w:rsid w:val="00D303D4"/>
    <w:rsid w:val="00D33382"/>
    <w:rsid w:val="00D34205"/>
    <w:rsid w:val="00D3525F"/>
    <w:rsid w:val="00D37CAD"/>
    <w:rsid w:val="00D409CB"/>
    <w:rsid w:val="00D42D98"/>
    <w:rsid w:val="00D50455"/>
    <w:rsid w:val="00D537A1"/>
    <w:rsid w:val="00D61AD6"/>
    <w:rsid w:val="00D66038"/>
    <w:rsid w:val="00D71445"/>
    <w:rsid w:val="00D728C4"/>
    <w:rsid w:val="00D7414C"/>
    <w:rsid w:val="00D773F1"/>
    <w:rsid w:val="00D8478E"/>
    <w:rsid w:val="00D872BA"/>
    <w:rsid w:val="00D87C4C"/>
    <w:rsid w:val="00D94FB4"/>
    <w:rsid w:val="00D9571A"/>
    <w:rsid w:val="00D96D73"/>
    <w:rsid w:val="00DA0B13"/>
    <w:rsid w:val="00DA267B"/>
    <w:rsid w:val="00DA2C52"/>
    <w:rsid w:val="00DA652B"/>
    <w:rsid w:val="00DA78AC"/>
    <w:rsid w:val="00DA7D5F"/>
    <w:rsid w:val="00DB2307"/>
    <w:rsid w:val="00DB4493"/>
    <w:rsid w:val="00DB5CAB"/>
    <w:rsid w:val="00DB726F"/>
    <w:rsid w:val="00DC0621"/>
    <w:rsid w:val="00DC06F0"/>
    <w:rsid w:val="00DC4904"/>
    <w:rsid w:val="00DD001D"/>
    <w:rsid w:val="00DD53E3"/>
    <w:rsid w:val="00DD5468"/>
    <w:rsid w:val="00DD7B6B"/>
    <w:rsid w:val="00DE0260"/>
    <w:rsid w:val="00DE6791"/>
    <w:rsid w:val="00DF2A69"/>
    <w:rsid w:val="00E00F50"/>
    <w:rsid w:val="00E12056"/>
    <w:rsid w:val="00E13EFC"/>
    <w:rsid w:val="00E15B5B"/>
    <w:rsid w:val="00E16E24"/>
    <w:rsid w:val="00E27B49"/>
    <w:rsid w:val="00E304B0"/>
    <w:rsid w:val="00E316A4"/>
    <w:rsid w:val="00E3302A"/>
    <w:rsid w:val="00E34A0F"/>
    <w:rsid w:val="00E35299"/>
    <w:rsid w:val="00E443D3"/>
    <w:rsid w:val="00E444DA"/>
    <w:rsid w:val="00E52E41"/>
    <w:rsid w:val="00E63C29"/>
    <w:rsid w:val="00E66E0B"/>
    <w:rsid w:val="00E7148E"/>
    <w:rsid w:val="00E80B42"/>
    <w:rsid w:val="00E84140"/>
    <w:rsid w:val="00E84615"/>
    <w:rsid w:val="00E85E0D"/>
    <w:rsid w:val="00E87757"/>
    <w:rsid w:val="00E958CC"/>
    <w:rsid w:val="00E95D65"/>
    <w:rsid w:val="00EA672A"/>
    <w:rsid w:val="00EA7702"/>
    <w:rsid w:val="00EA7A17"/>
    <w:rsid w:val="00EB0281"/>
    <w:rsid w:val="00EB2114"/>
    <w:rsid w:val="00EC2A51"/>
    <w:rsid w:val="00EC328C"/>
    <w:rsid w:val="00ED6BA1"/>
    <w:rsid w:val="00EE0620"/>
    <w:rsid w:val="00EE2555"/>
    <w:rsid w:val="00EE3A68"/>
    <w:rsid w:val="00EE5C11"/>
    <w:rsid w:val="00EF286A"/>
    <w:rsid w:val="00EF5795"/>
    <w:rsid w:val="00F063B7"/>
    <w:rsid w:val="00F10589"/>
    <w:rsid w:val="00F24235"/>
    <w:rsid w:val="00F24285"/>
    <w:rsid w:val="00F246B4"/>
    <w:rsid w:val="00F24DB6"/>
    <w:rsid w:val="00F25B09"/>
    <w:rsid w:val="00F31717"/>
    <w:rsid w:val="00F36878"/>
    <w:rsid w:val="00F44A0D"/>
    <w:rsid w:val="00F45A12"/>
    <w:rsid w:val="00F46402"/>
    <w:rsid w:val="00F46795"/>
    <w:rsid w:val="00F52E01"/>
    <w:rsid w:val="00F54CBA"/>
    <w:rsid w:val="00F54E75"/>
    <w:rsid w:val="00F55546"/>
    <w:rsid w:val="00F57D6C"/>
    <w:rsid w:val="00F57E20"/>
    <w:rsid w:val="00F625BB"/>
    <w:rsid w:val="00F67082"/>
    <w:rsid w:val="00F701D4"/>
    <w:rsid w:val="00F715BF"/>
    <w:rsid w:val="00F72C32"/>
    <w:rsid w:val="00F737DB"/>
    <w:rsid w:val="00F73D15"/>
    <w:rsid w:val="00F74E58"/>
    <w:rsid w:val="00F81975"/>
    <w:rsid w:val="00F912E5"/>
    <w:rsid w:val="00F914D3"/>
    <w:rsid w:val="00F92317"/>
    <w:rsid w:val="00F92E03"/>
    <w:rsid w:val="00F938E9"/>
    <w:rsid w:val="00F94864"/>
    <w:rsid w:val="00FA2B88"/>
    <w:rsid w:val="00FA3A06"/>
    <w:rsid w:val="00FA45ED"/>
    <w:rsid w:val="00FA51EC"/>
    <w:rsid w:val="00FB19EC"/>
    <w:rsid w:val="00FB45D3"/>
    <w:rsid w:val="00FC689A"/>
    <w:rsid w:val="00FC7060"/>
    <w:rsid w:val="00FC7B70"/>
    <w:rsid w:val="00FD0ABA"/>
    <w:rsid w:val="00FD36BB"/>
    <w:rsid w:val="00FD7B8B"/>
    <w:rsid w:val="00FE26D7"/>
    <w:rsid w:val="00FE489F"/>
    <w:rsid w:val="00FF4416"/>
    <w:rsid w:val="00FF5C07"/>
    <w:rsid w:val="00FF6E17"/>
    <w:rsid w:val="00FF78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B05C0"/>
  <w15:docId w15:val="{E404EE27-8FC0-456E-8A10-C5F61E5CB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FFE"/>
  </w:style>
  <w:style w:type="paragraph" w:styleId="2">
    <w:name w:val="heading 2"/>
    <w:basedOn w:val="a"/>
    <w:next w:val="a"/>
    <w:link w:val="20"/>
    <w:uiPriority w:val="9"/>
    <w:semiHidden/>
    <w:unhideWhenUsed/>
    <w:qFormat/>
    <w:rsid w:val="003C41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0"/>
    <w:uiPriority w:val="99"/>
    <w:qFormat/>
    <w:rsid w:val="003C41D6"/>
    <w:pPr>
      <w:keepNext w:val="0"/>
      <w:keepLines w:val="0"/>
      <w:widowControl w:val="0"/>
      <w:autoSpaceDE w:val="0"/>
      <w:autoSpaceDN w:val="0"/>
      <w:adjustRightInd w:val="0"/>
      <w:spacing w:before="0" w:line="240" w:lineRule="auto"/>
      <w:jc w:val="both"/>
      <w:outlineLvl w:val="2"/>
    </w:pPr>
    <w:rPr>
      <w:rFonts w:ascii="Arial" w:eastAsiaTheme="minorEastAsia" w:hAnsi="Arial" w:cs="Arial"/>
      <w:b w:val="0"/>
      <w:bCs w:val="0"/>
      <w:color w:val="auto"/>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1,body text,Основной текст Знак Знак"/>
    <w:basedOn w:val="a"/>
    <w:link w:val="a4"/>
    <w:qFormat/>
    <w:rsid w:val="007605B8"/>
    <w:pPr>
      <w:suppressAutoHyphens/>
      <w:spacing w:after="0" w:line="240" w:lineRule="auto"/>
    </w:pPr>
    <w:rPr>
      <w:rFonts w:ascii="Times New Roman" w:eastAsia="Times New Roman" w:hAnsi="Times New Roman" w:cs="Times New Roman"/>
      <w:sz w:val="24"/>
      <w:szCs w:val="24"/>
      <w:lang w:eastAsia="ar-SA"/>
    </w:rPr>
  </w:style>
  <w:style w:type="character" w:customStyle="1" w:styleId="a4">
    <w:name w:val="Основной текст Знак"/>
    <w:aliases w:val="Знак1 Знак1, Знак1 Знак1,body text Знак1,Основной текст Знак Знак Знак1"/>
    <w:basedOn w:val="a0"/>
    <w:link w:val="a3"/>
    <w:rsid w:val="007605B8"/>
    <w:rPr>
      <w:rFonts w:ascii="Times New Roman" w:eastAsia="Times New Roman" w:hAnsi="Times New Roman" w:cs="Times New Roman"/>
      <w:sz w:val="24"/>
      <w:szCs w:val="24"/>
      <w:lang w:eastAsia="ar-SA"/>
    </w:rPr>
  </w:style>
  <w:style w:type="paragraph" w:customStyle="1" w:styleId="a5">
    <w:name w:val="Содержимое таблицы"/>
    <w:basedOn w:val="a"/>
    <w:rsid w:val="007605B8"/>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6">
    <w:name w:val="Пункт"/>
    <w:basedOn w:val="a"/>
    <w:link w:val="1"/>
    <w:rsid w:val="007605B8"/>
    <w:pPr>
      <w:spacing w:after="0" w:line="360" w:lineRule="auto"/>
      <w:jc w:val="both"/>
    </w:pPr>
    <w:rPr>
      <w:rFonts w:ascii="Times New Roman" w:eastAsia="Times New Roman" w:hAnsi="Times New Roman" w:cs="Times New Roman"/>
      <w:snapToGrid w:val="0"/>
      <w:sz w:val="28"/>
      <w:szCs w:val="20"/>
    </w:rPr>
  </w:style>
  <w:style w:type="character" w:customStyle="1" w:styleId="1">
    <w:name w:val="Пункт Знак1"/>
    <w:link w:val="a6"/>
    <w:rsid w:val="007605B8"/>
    <w:rPr>
      <w:rFonts w:ascii="Times New Roman" w:eastAsia="Times New Roman" w:hAnsi="Times New Roman" w:cs="Times New Roman"/>
      <w:snapToGrid w:val="0"/>
      <w:sz w:val="28"/>
      <w:szCs w:val="20"/>
    </w:rPr>
  </w:style>
  <w:style w:type="paragraph" w:customStyle="1" w:styleId="a7">
    <w:name w:val="Подподпункт"/>
    <w:basedOn w:val="a"/>
    <w:rsid w:val="007605B8"/>
    <w:pPr>
      <w:tabs>
        <w:tab w:val="num" w:pos="1701"/>
      </w:tabs>
      <w:spacing w:after="0" w:line="360" w:lineRule="auto"/>
      <w:ind w:left="1701" w:hanging="567"/>
      <w:jc w:val="both"/>
    </w:pPr>
    <w:rPr>
      <w:rFonts w:ascii="Times New Roman" w:eastAsia="Times New Roman" w:hAnsi="Times New Roman" w:cs="Times New Roman"/>
      <w:snapToGrid w:val="0"/>
      <w:sz w:val="28"/>
      <w:szCs w:val="20"/>
    </w:rPr>
  </w:style>
  <w:style w:type="paragraph" w:customStyle="1" w:styleId="FR1">
    <w:name w:val="FR1"/>
    <w:rsid w:val="00BA621F"/>
    <w:pPr>
      <w:widowControl w:val="0"/>
      <w:overflowPunct w:val="0"/>
      <w:autoSpaceDE w:val="0"/>
      <w:autoSpaceDN w:val="0"/>
      <w:adjustRightInd w:val="0"/>
      <w:spacing w:before="240" w:after="0" w:line="252" w:lineRule="auto"/>
      <w:jc w:val="both"/>
    </w:pPr>
    <w:rPr>
      <w:rFonts w:ascii="Times New Roman" w:eastAsia="Times New Roman" w:hAnsi="Times New Roman" w:cs="Times New Roman"/>
      <w:sz w:val="28"/>
      <w:szCs w:val="20"/>
    </w:rPr>
  </w:style>
  <w:style w:type="character" w:styleId="a8">
    <w:name w:val="Hyperlink"/>
    <w:rsid w:val="00697465"/>
    <w:rPr>
      <w:color w:val="0000FF"/>
      <w:u w:val="single"/>
    </w:rPr>
  </w:style>
  <w:style w:type="paragraph" w:customStyle="1" w:styleId="ConsPlusNormal">
    <w:name w:val="ConsPlusNormal"/>
    <w:rsid w:val="00DD7B6B"/>
    <w:pPr>
      <w:widowControl w:val="0"/>
      <w:autoSpaceDE w:val="0"/>
      <w:autoSpaceDN w:val="0"/>
      <w:spacing w:after="0" w:line="240" w:lineRule="auto"/>
    </w:pPr>
    <w:rPr>
      <w:rFonts w:ascii="Calibri" w:eastAsia="Times New Roman" w:hAnsi="Calibri" w:cs="Calibri"/>
      <w:szCs w:val="20"/>
    </w:rPr>
  </w:style>
  <w:style w:type="character" w:customStyle="1" w:styleId="a9">
    <w:name w:val="Гипертекстовая ссылка"/>
    <w:basedOn w:val="a0"/>
    <w:uiPriority w:val="99"/>
    <w:rsid w:val="0098637B"/>
    <w:rPr>
      <w:b/>
      <w:bCs/>
      <w:color w:val="106BBE"/>
      <w:sz w:val="26"/>
      <w:szCs w:val="26"/>
    </w:rPr>
  </w:style>
  <w:style w:type="character" w:customStyle="1" w:styleId="30">
    <w:name w:val="Заголовок 3 Знак"/>
    <w:basedOn w:val="a0"/>
    <w:link w:val="3"/>
    <w:uiPriority w:val="99"/>
    <w:rsid w:val="003C41D6"/>
    <w:rPr>
      <w:rFonts w:ascii="Arial" w:hAnsi="Arial" w:cs="Arial"/>
      <w:sz w:val="24"/>
      <w:szCs w:val="24"/>
    </w:rPr>
  </w:style>
  <w:style w:type="character" w:customStyle="1" w:styleId="20">
    <w:name w:val="Заголовок 2 Знак"/>
    <w:basedOn w:val="a0"/>
    <w:link w:val="2"/>
    <w:uiPriority w:val="9"/>
    <w:semiHidden/>
    <w:rsid w:val="003C41D6"/>
    <w:rPr>
      <w:rFonts w:asciiTheme="majorHAnsi" w:eastAsiaTheme="majorEastAsia" w:hAnsiTheme="majorHAnsi" w:cstheme="majorBidi"/>
      <w:b/>
      <w:bCs/>
      <w:color w:val="4F81BD" w:themeColor="accent1"/>
      <w:sz w:val="26"/>
      <w:szCs w:val="26"/>
    </w:rPr>
  </w:style>
  <w:style w:type="paragraph" w:styleId="aa">
    <w:name w:val="List Paragraph"/>
    <w:basedOn w:val="a"/>
    <w:link w:val="ab"/>
    <w:uiPriority w:val="34"/>
    <w:qFormat/>
    <w:rsid w:val="001F0FC5"/>
    <w:pPr>
      <w:spacing w:after="0" w:line="240" w:lineRule="auto"/>
      <w:ind w:left="720"/>
      <w:contextualSpacing/>
    </w:pPr>
    <w:rPr>
      <w:rFonts w:ascii="Times New Roman" w:eastAsiaTheme="minorHAnsi" w:hAnsi="Times New Roman"/>
      <w:sz w:val="24"/>
      <w:lang w:eastAsia="en-US"/>
    </w:rPr>
  </w:style>
  <w:style w:type="character" w:customStyle="1" w:styleId="ab">
    <w:name w:val="Абзац списка Знак"/>
    <w:link w:val="aa"/>
    <w:uiPriority w:val="34"/>
    <w:rsid w:val="001F0FC5"/>
    <w:rPr>
      <w:rFonts w:ascii="Times New Roman" w:eastAsiaTheme="minorHAnsi" w:hAnsi="Times New Roman"/>
      <w:sz w:val="24"/>
      <w:lang w:eastAsia="en-US"/>
    </w:rPr>
  </w:style>
  <w:style w:type="character" w:customStyle="1" w:styleId="10">
    <w:name w:val="Основной текст Знак1"/>
    <w:aliases w:val="Знак1 Знак, Знак1 Знак,body text Знак,Основной текст Знак Знак Знак"/>
    <w:basedOn w:val="a0"/>
    <w:uiPriority w:val="99"/>
    <w:rsid w:val="00B11E19"/>
    <w:rPr>
      <w:rFonts w:ascii="Times New Roman" w:hAnsi="Times New Roman" w:cs="Times New Roman"/>
      <w:spacing w:val="1"/>
      <w:shd w:val="clear" w:color="auto" w:fill="FFFFFF"/>
    </w:rPr>
  </w:style>
  <w:style w:type="paragraph" w:styleId="ac">
    <w:name w:val="Balloon Text"/>
    <w:basedOn w:val="a"/>
    <w:link w:val="ad"/>
    <w:uiPriority w:val="99"/>
    <w:semiHidden/>
    <w:unhideWhenUsed/>
    <w:rsid w:val="00326407"/>
    <w:pPr>
      <w:spacing w:after="0" w:line="240" w:lineRule="auto"/>
    </w:pPr>
    <w:rPr>
      <w:rFonts w:ascii="Tahoma" w:eastAsia="Times New Roman" w:hAnsi="Tahoma" w:cs="Times New Roman"/>
      <w:sz w:val="16"/>
      <w:szCs w:val="16"/>
    </w:rPr>
  </w:style>
  <w:style w:type="character" w:customStyle="1" w:styleId="ad">
    <w:name w:val="Текст выноски Знак"/>
    <w:basedOn w:val="a0"/>
    <w:link w:val="ac"/>
    <w:uiPriority w:val="99"/>
    <w:semiHidden/>
    <w:rsid w:val="00326407"/>
    <w:rPr>
      <w:rFonts w:ascii="Tahoma" w:eastAsia="Times New Roman" w:hAnsi="Tahoma"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07353">
      <w:bodyDiv w:val="1"/>
      <w:marLeft w:val="0"/>
      <w:marRight w:val="0"/>
      <w:marTop w:val="0"/>
      <w:marBottom w:val="0"/>
      <w:divBdr>
        <w:top w:val="none" w:sz="0" w:space="0" w:color="auto"/>
        <w:left w:val="none" w:sz="0" w:space="0" w:color="auto"/>
        <w:bottom w:val="none" w:sz="0" w:space="0" w:color="auto"/>
        <w:right w:val="none" w:sz="0" w:space="0" w:color="auto"/>
      </w:divBdr>
      <w:divsChild>
        <w:div w:id="2014526822">
          <w:marLeft w:val="0"/>
          <w:marRight w:val="0"/>
          <w:marTop w:val="0"/>
          <w:marBottom w:val="0"/>
          <w:divBdr>
            <w:top w:val="none" w:sz="0" w:space="0" w:color="auto"/>
            <w:left w:val="none" w:sz="0" w:space="0" w:color="auto"/>
            <w:bottom w:val="none" w:sz="0" w:space="0" w:color="auto"/>
            <w:right w:val="none" w:sz="0" w:space="0" w:color="auto"/>
          </w:divBdr>
          <w:divsChild>
            <w:div w:id="1038625141">
              <w:marLeft w:val="0"/>
              <w:marRight w:val="0"/>
              <w:marTop w:val="0"/>
              <w:marBottom w:val="0"/>
              <w:divBdr>
                <w:top w:val="none" w:sz="0" w:space="0" w:color="auto"/>
                <w:left w:val="none" w:sz="0" w:space="0" w:color="auto"/>
                <w:bottom w:val="none" w:sz="0" w:space="0" w:color="auto"/>
                <w:right w:val="none" w:sz="0" w:space="0" w:color="auto"/>
              </w:divBdr>
              <w:divsChild>
                <w:div w:id="2041972768">
                  <w:marLeft w:val="0"/>
                  <w:marRight w:val="0"/>
                  <w:marTop w:val="0"/>
                  <w:marBottom w:val="0"/>
                  <w:divBdr>
                    <w:top w:val="none" w:sz="0" w:space="0" w:color="auto"/>
                    <w:left w:val="none" w:sz="0" w:space="0" w:color="auto"/>
                    <w:bottom w:val="none" w:sz="0" w:space="0" w:color="auto"/>
                    <w:right w:val="none" w:sz="0" w:space="0" w:color="auto"/>
                  </w:divBdr>
                  <w:divsChild>
                    <w:div w:id="756710118">
                      <w:marLeft w:val="0"/>
                      <w:marRight w:val="0"/>
                      <w:marTop w:val="0"/>
                      <w:marBottom w:val="0"/>
                      <w:divBdr>
                        <w:top w:val="none" w:sz="0" w:space="0" w:color="auto"/>
                        <w:left w:val="none" w:sz="0" w:space="0" w:color="auto"/>
                        <w:bottom w:val="none" w:sz="0" w:space="0" w:color="auto"/>
                        <w:right w:val="none" w:sz="0" w:space="0" w:color="auto"/>
                      </w:divBdr>
                      <w:divsChild>
                        <w:div w:id="13849013">
                          <w:marLeft w:val="0"/>
                          <w:marRight w:val="0"/>
                          <w:marTop w:val="192"/>
                          <w:marBottom w:val="0"/>
                          <w:divBdr>
                            <w:top w:val="none" w:sz="0" w:space="0" w:color="auto"/>
                            <w:left w:val="none" w:sz="0" w:space="0" w:color="auto"/>
                            <w:bottom w:val="none" w:sz="0" w:space="0" w:color="auto"/>
                            <w:right w:val="none" w:sz="0" w:space="0" w:color="auto"/>
                          </w:divBdr>
                        </w:div>
                        <w:div w:id="971011802">
                          <w:marLeft w:val="0"/>
                          <w:marRight w:val="0"/>
                          <w:marTop w:val="192"/>
                          <w:marBottom w:val="0"/>
                          <w:divBdr>
                            <w:top w:val="none" w:sz="0" w:space="0" w:color="auto"/>
                            <w:left w:val="none" w:sz="0" w:space="0" w:color="auto"/>
                            <w:bottom w:val="none" w:sz="0" w:space="0" w:color="auto"/>
                            <w:right w:val="none" w:sz="0" w:space="0" w:color="auto"/>
                          </w:divBdr>
                        </w:div>
                        <w:div w:id="1164316288">
                          <w:marLeft w:val="0"/>
                          <w:marRight w:val="0"/>
                          <w:marTop w:val="192"/>
                          <w:marBottom w:val="0"/>
                          <w:divBdr>
                            <w:top w:val="none" w:sz="0" w:space="0" w:color="auto"/>
                            <w:left w:val="none" w:sz="0" w:space="0" w:color="auto"/>
                            <w:bottom w:val="none" w:sz="0" w:space="0" w:color="auto"/>
                            <w:right w:val="none" w:sz="0" w:space="0" w:color="auto"/>
                          </w:divBdr>
                        </w:div>
                        <w:div w:id="1408989598">
                          <w:marLeft w:val="0"/>
                          <w:marRight w:val="0"/>
                          <w:marTop w:val="192"/>
                          <w:marBottom w:val="0"/>
                          <w:divBdr>
                            <w:top w:val="none" w:sz="0" w:space="0" w:color="auto"/>
                            <w:left w:val="none" w:sz="0" w:space="0" w:color="auto"/>
                            <w:bottom w:val="none" w:sz="0" w:space="0" w:color="auto"/>
                            <w:right w:val="none" w:sz="0" w:space="0" w:color="auto"/>
                          </w:divBdr>
                        </w:div>
                        <w:div w:id="1480728244">
                          <w:marLeft w:val="0"/>
                          <w:marRight w:val="0"/>
                          <w:marTop w:val="192"/>
                          <w:marBottom w:val="0"/>
                          <w:divBdr>
                            <w:top w:val="none" w:sz="0" w:space="0" w:color="auto"/>
                            <w:left w:val="none" w:sz="0" w:space="0" w:color="auto"/>
                            <w:bottom w:val="none" w:sz="0" w:space="0" w:color="auto"/>
                            <w:right w:val="none" w:sz="0" w:space="0" w:color="auto"/>
                          </w:divBdr>
                        </w:div>
                        <w:div w:id="2020424020">
                          <w:marLeft w:val="0"/>
                          <w:marRight w:val="0"/>
                          <w:marTop w:val="192"/>
                          <w:marBottom w:val="0"/>
                          <w:divBdr>
                            <w:top w:val="none" w:sz="0" w:space="0" w:color="auto"/>
                            <w:left w:val="none" w:sz="0" w:space="0" w:color="auto"/>
                            <w:bottom w:val="none" w:sz="0" w:space="0" w:color="auto"/>
                            <w:right w:val="none" w:sz="0" w:space="0" w:color="auto"/>
                          </w:divBdr>
                        </w:div>
                        <w:div w:id="1824541704">
                          <w:marLeft w:val="0"/>
                          <w:marRight w:val="0"/>
                          <w:marTop w:val="192"/>
                          <w:marBottom w:val="0"/>
                          <w:divBdr>
                            <w:top w:val="none" w:sz="0" w:space="0" w:color="auto"/>
                            <w:left w:val="none" w:sz="0" w:space="0" w:color="auto"/>
                            <w:bottom w:val="none" w:sz="0" w:space="0" w:color="auto"/>
                            <w:right w:val="none" w:sz="0" w:space="0" w:color="auto"/>
                          </w:divBdr>
                        </w:div>
                        <w:div w:id="1769497093">
                          <w:marLeft w:val="0"/>
                          <w:marRight w:val="0"/>
                          <w:marTop w:val="192"/>
                          <w:marBottom w:val="0"/>
                          <w:divBdr>
                            <w:top w:val="none" w:sz="0" w:space="0" w:color="auto"/>
                            <w:left w:val="none" w:sz="0" w:space="0" w:color="auto"/>
                            <w:bottom w:val="none" w:sz="0" w:space="0" w:color="auto"/>
                            <w:right w:val="none" w:sz="0" w:space="0" w:color="auto"/>
                          </w:divBdr>
                        </w:div>
                        <w:div w:id="2048021105">
                          <w:marLeft w:val="0"/>
                          <w:marRight w:val="0"/>
                          <w:marTop w:val="192"/>
                          <w:marBottom w:val="0"/>
                          <w:divBdr>
                            <w:top w:val="none" w:sz="0" w:space="0" w:color="auto"/>
                            <w:left w:val="none" w:sz="0" w:space="0" w:color="auto"/>
                            <w:bottom w:val="none" w:sz="0" w:space="0" w:color="auto"/>
                            <w:right w:val="none" w:sz="0" w:space="0" w:color="auto"/>
                          </w:divBdr>
                        </w:div>
                        <w:div w:id="1764378142">
                          <w:marLeft w:val="0"/>
                          <w:marRight w:val="0"/>
                          <w:marTop w:val="192"/>
                          <w:marBottom w:val="0"/>
                          <w:divBdr>
                            <w:top w:val="none" w:sz="0" w:space="0" w:color="auto"/>
                            <w:left w:val="none" w:sz="0" w:space="0" w:color="auto"/>
                            <w:bottom w:val="none" w:sz="0" w:space="0" w:color="auto"/>
                            <w:right w:val="none" w:sz="0" w:space="0" w:color="auto"/>
                          </w:divBdr>
                        </w:div>
                        <w:div w:id="390928999">
                          <w:marLeft w:val="0"/>
                          <w:marRight w:val="0"/>
                          <w:marTop w:val="192"/>
                          <w:marBottom w:val="0"/>
                          <w:divBdr>
                            <w:top w:val="none" w:sz="0" w:space="0" w:color="auto"/>
                            <w:left w:val="none" w:sz="0" w:space="0" w:color="auto"/>
                            <w:bottom w:val="none" w:sz="0" w:space="0" w:color="auto"/>
                            <w:right w:val="none" w:sz="0" w:space="0" w:color="auto"/>
                          </w:divBdr>
                        </w:div>
                        <w:div w:id="2097509983">
                          <w:marLeft w:val="0"/>
                          <w:marRight w:val="0"/>
                          <w:marTop w:val="192"/>
                          <w:marBottom w:val="0"/>
                          <w:divBdr>
                            <w:top w:val="none" w:sz="0" w:space="0" w:color="auto"/>
                            <w:left w:val="none" w:sz="0" w:space="0" w:color="auto"/>
                            <w:bottom w:val="none" w:sz="0" w:space="0" w:color="auto"/>
                            <w:right w:val="none" w:sz="0" w:space="0" w:color="auto"/>
                          </w:divBdr>
                        </w:div>
                        <w:div w:id="1204446701">
                          <w:marLeft w:val="0"/>
                          <w:marRight w:val="0"/>
                          <w:marTop w:val="192"/>
                          <w:marBottom w:val="0"/>
                          <w:divBdr>
                            <w:top w:val="none" w:sz="0" w:space="0" w:color="auto"/>
                            <w:left w:val="none" w:sz="0" w:space="0" w:color="auto"/>
                            <w:bottom w:val="none" w:sz="0" w:space="0" w:color="auto"/>
                            <w:right w:val="none" w:sz="0" w:space="0" w:color="auto"/>
                          </w:divBdr>
                        </w:div>
                        <w:div w:id="1658264545">
                          <w:marLeft w:val="0"/>
                          <w:marRight w:val="0"/>
                          <w:marTop w:val="192"/>
                          <w:marBottom w:val="0"/>
                          <w:divBdr>
                            <w:top w:val="none" w:sz="0" w:space="0" w:color="auto"/>
                            <w:left w:val="none" w:sz="0" w:space="0" w:color="auto"/>
                            <w:bottom w:val="none" w:sz="0" w:space="0" w:color="auto"/>
                            <w:right w:val="none" w:sz="0" w:space="0" w:color="auto"/>
                          </w:divBdr>
                        </w:div>
                        <w:div w:id="404840100">
                          <w:marLeft w:val="0"/>
                          <w:marRight w:val="0"/>
                          <w:marTop w:val="192"/>
                          <w:marBottom w:val="0"/>
                          <w:divBdr>
                            <w:top w:val="none" w:sz="0" w:space="0" w:color="auto"/>
                            <w:left w:val="none" w:sz="0" w:space="0" w:color="auto"/>
                            <w:bottom w:val="none" w:sz="0" w:space="0" w:color="auto"/>
                            <w:right w:val="none" w:sz="0" w:space="0" w:color="auto"/>
                          </w:divBdr>
                        </w:div>
                        <w:div w:id="1884707853">
                          <w:marLeft w:val="0"/>
                          <w:marRight w:val="0"/>
                          <w:marTop w:val="192"/>
                          <w:marBottom w:val="0"/>
                          <w:divBdr>
                            <w:top w:val="none" w:sz="0" w:space="0" w:color="auto"/>
                            <w:left w:val="none" w:sz="0" w:space="0" w:color="auto"/>
                            <w:bottom w:val="none" w:sz="0" w:space="0" w:color="auto"/>
                            <w:right w:val="none" w:sz="0" w:space="0" w:color="auto"/>
                          </w:divBdr>
                        </w:div>
                        <w:div w:id="342365609">
                          <w:marLeft w:val="0"/>
                          <w:marRight w:val="0"/>
                          <w:marTop w:val="192"/>
                          <w:marBottom w:val="0"/>
                          <w:divBdr>
                            <w:top w:val="none" w:sz="0" w:space="0" w:color="auto"/>
                            <w:left w:val="none" w:sz="0" w:space="0" w:color="auto"/>
                            <w:bottom w:val="none" w:sz="0" w:space="0" w:color="auto"/>
                            <w:right w:val="none" w:sz="0" w:space="0" w:color="auto"/>
                          </w:divBdr>
                        </w:div>
                        <w:div w:id="2116896195">
                          <w:marLeft w:val="0"/>
                          <w:marRight w:val="0"/>
                          <w:marTop w:val="192"/>
                          <w:marBottom w:val="0"/>
                          <w:divBdr>
                            <w:top w:val="none" w:sz="0" w:space="0" w:color="auto"/>
                            <w:left w:val="none" w:sz="0" w:space="0" w:color="auto"/>
                            <w:bottom w:val="none" w:sz="0" w:space="0" w:color="auto"/>
                            <w:right w:val="none" w:sz="0" w:space="0" w:color="auto"/>
                          </w:divBdr>
                        </w:div>
                        <w:div w:id="2022197356">
                          <w:marLeft w:val="0"/>
                          <w:marRight w:val="0"/>
                          <w:marTop w:val="192"/>
                          <w:marBottom w:val="0"/>
                          <w:divBdr>
                            <w:top w:val="none" w:sz="0" w:space="0" w:color="auto"/>
                            <w:left w:val="none" w:sz="0" w:space="0" w:color="auto"/>
                            <w:bottom w:val="none" w:sz="0" w:space="0" w:color="auto"/>
                            <w:right w:val="none" w:sz="0" w:space="0" w:color="auto"/>
                          </w:divBdr>
                        </w:div>
                        <w:div w:id="72633432">
                          <w:marLeft w:val="0"/>
                          <w:marRight w:val="0"/>
                          <w:marTop w:val="192"/>
                          <w:marBottom w:val="0"/>
                          <w:divBdr>
                            <w:top w:val="none" w:sz="0" w:space="0" w:color="auto"/>
                            <w:left w:val="none" w:sz="0" w:space="0" w:color="auto"/>
                            <w:bottom w:val="none" w:sz="0" w:space="0" w:color="auto"/>
                            <w:right w:val="none" w:sz="0" w:space="0" w:color="auto"/>
                          </w:divBdr>
                        </w:div>
                        <w:div w:id="2047442188">
                          <w:marLeft w:val="0"/>
                          <w:marRight w:val="0"/>
                          <w:marTop w:val="192"/>
                          <w:marBottom w:val="0"/>
                          <w:divBdr>
                            <w:top w:val="none" w:sz="0" w:space="0" w:color="auto"/>
                            <w:left w:val="none" w:sz="0" w:space="0" w:color="auto"/>
                            <w:bottom w:val="none" w:sz="0" w:space="0" w:color="auto"/>
                            <w:right w:val="none" w:sz="0" w:space="0" w:color="auto"/>
                          </w:divBdr>
                        </w:div>
                        <w:div w:id="1835146446">
                          <w:marLeft w:val="0"/>
                          <w:marRight w:val="0"/>
                          <w:marTop w:val="192"/>
                          <w:marBottom w:val="0"/>
                          <w:divBdr>
                            <w:top w:val="none" w:sz="0" w:space="0" w:color="auto"/>
                            <w:left w:val="none" w:sz="0" w:space="0" w:color="auto"/>
                            <w:bottom w:val="none" w:sz="0" w:space="0" w:color="auto"/>
                            <w:right w:val="none" w:sz="0" w:space="0" w:color="auto"/>
                          </w:divBdr>
                        </w:div>
                        <w:div w:id="529149241">
                          <w:marLeft w:val="0"/>
                          <w:marRight w:val="0"/>
                          <w:marTop w:val="192"/>
                          <w:marBottom w:val="0"/>
                          <w:divBdr>
                            <w:top w:val="none" w:sz="0" w:space="0" w:color="auto"/>
                            <w:left w:val="none" w:sz="0" w:space="0" w:color="auto"/>
                            <w:bottom w:val="none" w:sz="0" w:space="0" w:color="auto"/>
                            <w:right w:val="none" w:sz="0" w:space="0" w:color="auto"/>
                          </w:divBdr>
                        </w:div>
                        <w:div w:id="172039825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965315">
      <w:bodyDiv w:val="1"/>
      <w:marLeft w:val="0"/>
      <w:marRight w:val="0"/>
      <w:marTop w:val="0"/>
      <w:marBottom w:val="0"/>
      <w:divBdr>
        <w:top w:val="none" w:sz="0" w:space="0" w:color="auto"/>
        <w:left w:val="none" w:sz="0" w:space="0" w:color="auto"/>
        <w:bottom w:val="none" w:sz="0" w:space="0" w:color="auto"/>
        <w:right w:val="none" w:sz="0" w:space="0" w:color="auto"/>
      </w:divBdr>
    </w:div>
    <w:div w:id="355037527">
      <w:bodyDiv w:val="1"/>
      <w:marLeft w:val="0"/>
      <w:marRight w:val="0"/>
      <w:marTop w:val="0"/>
      <w:marBottom w:val="0"/>
      <w:divBdr>
        <w:top w:val="none" w:sz="0" w:space="0" w:color="auto"/>
        <w:left w:val="none" w:sz="0" w:space="0" w:color="auto"/>
        <w:bottom w:val="none" w:sz="0" w:space="0" w:color="auto"/>
        <w:right w:val="none" w:sz="0" w:space="0" w:color="auto"/>
      </w:divBdr>
      <w:divsChild>
        <w:div w:id="509301496">
          <w:marLeft w:val="0"/>
          <w:marRight w:val="0"/>
          <w:marTop w:val="0"/>
          <w:marBottom w:val="0"/>
          <w:divBdr>
            <w:top w:val="none" w:sz="0" w:space="0" w:color="auto"/>
            <w:left w:val="none" w:sz="0" w:space="0" w:color="auto"/>
            <w:bottom w:val="none" w:sz="0" w:space="0" w:color="auto"/>
            <w:right w:val="none" w:sz="0" w:space="0" w:color="auto"/>
          </w:divBdr>
          <w:divsChild>
            <w:div w:id="1986203196">
              <w:marLeft w:val="0"/>
              <w:marRight w:val="0"/>
              <w:marTop w:val="0"/>
              <w:marBottom w:val="0"/>
              <w:divBdr>
                <w:top w:val="none" w:sz="0" w:space="0" w:color="auto"/>
                <w:left w:val="none" w:sz="0" w:space="0" w:color="auto"/>
                <w:bottom w:val="none" w:sz="0" w:space="0" w:color="auto"/>
                <w:right w:val="none" w:sz="0" w:space="0" w:color="auto"/>
              </w:divBdr>
              <w:divsChild>
                <w:div w:id="1742287552">
                  <w:marLeft w:val="0"/>
                  <w:marRight w:val="0"/>
                  <w:marTop w:val="0"/>
                  <w:marBottom w:val="0"/>
                  <w:divBdr>
                    <w:top w:val="none" w:sz="0" w:space="0" w:color="auto"/>
                    <w:left w:val="none" w:sz="0" w:space="0" w:color="auto"/>
                    <w:bottom w:val="none" w:sz="0" w:space="0" w:color="auto"/>
                    <w:right w:val="none" w:sz="0" w:space="0" w:color="auto"/>
                  </w:divBdr>
                  <w:divsChild>
                    <w:div w:id="1363356367">
                      <w:marLeft w:val="0"/>
                      <w:marRight w:val="0"/>
                      <w:marTop w:val="0"/>
                      <w:marBottom w:val="0"/>
                      <w:divBdr>
                        <w:top w:val="none" w:sz="0" w:space="0" w:color="auto"/>
                        <w:left w:val="none" w:sz="0" w:space="0" w:color="auto"/>
                        <w:bottom w:val="none" w:sz="0" w:space="0" w:color="auto"/>
                        <w:right w:val="none" w:sz="0" w:space="0" w:color="auto"/>
                      </w:divBdr>
                      <w:divsChild>
                        <w:div w:id="1153912679">
                          <w:marLeft w:val="0"/>
                          <w:marRight w:val="0"/>
                          <w:marTop w:val="0"/>
                          <w:marBottom w:val="0"/>
                          <w:divBdr>
                            <w:top w:val="none" w:sz="0" w:space="0" w:color="auto"/>
                            <w:left w:val="none" w:sz="0" w:space="0" w:color="auto"/>
                            <w:bottom w:val="none" w:sz="0" w:space="0" w:color="auto"/>
                            <w:right w:val="none" w:sz="0" w:space="0" w:color="auto"/>
                          </w:divBdr>
                          <w:divsChild>
                            <w:div w:id="1506091973">
                              <w:marLeft w:val="0"/>
                              <w:marRight w:val="0"/>
                              <w:marTop w:val="0"/>
                              <w:marBottom w:val="0"/>
                              <w:divBdr>
                                <w:top w:val="none" w:sz="0" w:space="0" w:color="auto"/>
                                <w:left w:val="none" w:sz="0" w:space="0" w:color="auto"/>
                                <w:bottom w:val="none" w:sz="0" w:space="0" w:color="auto"/>
                                <w:right w:val="none" w:sz="0" w:space="0" w:color="auto"/>
                              </w:divBdr>
                              <w:divsChild>
                                <w:div w:id="1880432951">
                                  <w:marLeft w:val="0"/>
                                  <w:marRight w:val="0"/>
                                  <w:marTop w:val="0"/>
                                  <w:marBottom w:val="0"/>
                                  <w:divBdr>
                                    <w:top w:val="none" w:sz="0" w:space="0" w:color="auto"/>
                                    <w:left w:val="none" w:sz="0" w:space="0" w:color="auto"/>
                                    <w:bottom w:val="none" w:sz="0" w:space="0" w:color="auto"/>
                                    <w:right w:val="none" w:sz="0" w:space="0" w:color="auto"/>
                                  </w:divBdr>
                                  <w:divsChild>
                                    <w:div w:id="710617097">
                                      <w:marLeft w:val="0"/>
                                      <w:marRight w:val="0"/>
                                      <w:marTop w:val="0"/>
                                      <w:marBottom w:val="0"/>
                                      <w:divBdr>
                                        <w:top w:val="none" w:sz="0" w:space="0" w:color="auto"/>
                                        <w:left w:val="none" w:sz="0" w:space="0" w:color="auto"/>
                                        <w:bottom w:val="none" w:sz="0" w:space="0" w:color="auto"/>
                                        <w:right w:val="none" w:sz="0" w:space="0" w:color="auto"/>
                                      </w:divBdr>
                                      <w:divsChild>
                                        <w:div w:id="1700858305">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sChild>
                                </w:div>
                              </w:divsChild>
                            </w:div>
                          </w:divsChild>
                        </w:div>
                      </w:divsChild>
                    </w:div>
                  </w:divsChild>
                </w:div>
              </w:divsChild>
            </w:div>
          </w:divsChild>
        </w:div>
      </w:divsChild>
    </w:div>
    <w:div w:id="358776210">
      <w:bodyDiv w:val="1"/>
      <w:marLeft w:val="0"/>
      <w:marRight w:val="0"/>
      <w:marTop w:val="0"/>
      <w:marBottom w:val="0"/>
      <w:divBdr>
        <w:top w:val="none" w:sz="0" w:space="0" w:color="auto"/>
        <w:left w:val="none" w:sz="0" w:space="0" w:color="auto"/>
        <w:bottom w:val="none" w:sz="0" w:space="0" w:color="auto"/>
        <w:right w:val="none" w:sz="0" w:space="0" w:color="auto"/>
      </w:divBdr>
      <w:divsChild>
        <w:div w:id="1313215827">
          <w:marLeft w:val="0"/>
          <w:marRight w:val="0"/>
          <w:marTop w:val="0"/>
          <w:marBottom w:val="0"/>
          <w:divBdr>
            <w:top w:val="none" w:sz="0" w:space="0" w:color="auto"/>
            <w:left w:val="none" w:sz="0" w:space="0" w:color="auto"/>
            <w:bottom w:val="none" w:sz="0" w:space="0" w:color="auto"/>
            <w:right w:val="none" w:sz="0" w:space="0" w:color="auto"/>
          </w:divBdr>
          <w:divsChild>
            <w:div w:id="1975139407">
              <w:marLeft w:val="0"/>
              <w:marRight w:val="0"/>
              <w:marTop w:val="0"/>
              <w:marBottom w:val="0"/>
              <w:divBdr>
                <w:top w:val="none" w:sz="0" w:space="0" w:color="auto"/>
                <w:left w:val="none" w:sz="0" w:space="0" w:color="auto"/>
                <w:bottom w:val="none" w:sz="0" w:space="0" w:color="auto"/>
                <w:right w:val="none" w:sz="0" w:space="0" w:color="auto"/>
              </w:divBdr>
              <w:divsChild>
                <w:div w:id="56510956">
                  <w:marLeft w:val="0"/>
                  <w:marRight w:val="0"/>
                  <w:marTop w:val="0"/>
                  <w:marBottom w:val="0"/>
                  <w:divBdr>
                    <w:top w:val="none" w:sz="0" w:space="0" w:color="auto"/>
                    <w:left w:val="none" w:sz="0" w:space="0" w:color="auto"/>
                    <w:bottom w:val="none" w:sz="0" w:space="0" w:color="auto"/>
                    <w:right w:val="none" w:sz="0" w:space="0" w:color="auto"/>
                  </w:divBdr>
                  <w:divsChild>
                    <w:div w:id="575628402">
                      <w:marLeft w:val="0"/>
                      <w:marRight w:val="0"/>
                      <w:marTop w:val="0"/>
                      <w:marBottom w:val="0"/>
                      <w:divBdr>
                        <w:top w:val="none" w:sz="0" w:space="0" w:color="auto"/>
                        <w:left w:val="none" w:sz="0" w:space="0" w:color="auto"/>
                        <w:bottom w:val="none" w:sz="0" w:space="0" w:color="auto"/>
                        <w:right w:val="none" w:sz="0" w:space="0" w:color="auto"/>
                      </w:divBdr>
                      <w:divsChild>
                        <w:div w:id="503713193">
                          <w:marLeft w:val="0"/>
                          <w:marRight w:val="0"/>
                          <w:marTop w:val="192"/>
                          <w:marBottom w:val="0"/>
                          <w:divBdr>
                            <w:top w:val="none" w:sz="0" w:space="0" w:color="auto"/>
                            <w:left w:val="none" w:sz="0" w:space="0" w:color="auto"/>
                            <w:bottom w:val="none" w:sz="0" w:space="0" w:color="auto"/>
                            <w:right w:val="none" w:sz="0" w:space="0" w:color="auto"/>
                          </w:divBdr>
                        </w:div>
                        <w:div w:id="538469902">
                          <w:marLeft w:val="0"/>
                          <w:marRight w:val="0"/>
                          <w:marTop w:val="192"/>
                          <w:marBottom w:val="0"/>
                          <w:divBdr>
                            <w:top w:val="none" w:sz="0" w:space="0" w:color="auto"/>
                            <w:left w:val="none" w:sz="0" w:space="0" w:color="auto"/>
                            <w:bottom w:val="none" w:sz="0" w:space="0" w:color="auto"/>
                            <w:right w:val="none" w:sz="0" w:space="0" w:color="auto"/>
                          </w:divBdr>
                        </w:div>
                        <w:div w:id="1182545752">
                          <w:marLeft w:val="0"/>
                          <w:marRight w:val="0"/>
                          <w:marTop w:val="192"/>
                          <w:marBottom w:val="0"/>
                          <w:divBdr>
                            <w:top w:val="none" w:sz="0" w:space="0" w:color="auto"/>
                            <w:left w:val="none" w:sz="0" w:space="0" w:color="auto"/>
                            <w:bottom w:val="none" w:sz="0" w:space="0" w:color="auto"/>
                            <w:right w:val="none" w:sz="0" w:space="0" w:color="auto"/>
                          </w:divBdr>
                        </w:div>
                        <w:div w:id="1299653773">
                          <w:marLeft w:val="0"/>
                          <w:marRight w:val="0"/>
                          <w:marTop w:val="192"/>
                          <w:marBottom w:val="0"/>
                          <w:divBdr>
                            <w:top w:val="none" w:sz="0" w:space="0" w:color="auto"/>
                            <w:left w:val="none" w:sz="0" w:space="0" w:color="auto"/>
                            <w:bottom w:val="none" w:sz="0" w:space="0" w:color="auto"/>
                            <w:right w:val="none" w:sz="0" w:space="0" w:color="auto"/>
                          </w:divBdr>
                        </w:div>
                        <w:div w:id="1153177435">
                          <w:marLeft w:val="0"/>
                          <w:marRight w:val="0"/>
                          <w:marTop w:val="192"/>
                          <w:marBottom w:val="0"/>
                          <w:divBdr>
                            <w:top w:val="none" w:sz="0" w:space="0" w:color="auto"/>
                            <w:left w:val="none" w:sz="0" w:space="0" w:color="auto"/>
                            <w:bottom w:val="none" w:sz="0" w:space="0" w:color="auto"/>
                            <w:right w:val="none" w:sz="0" w:space="0" w:color="auto"/>
                          </w:divBdr>
                        </w:div>
                        <w:div w:id="2049333293">
                          <w:marLeft w:val="0"/>
                          <w:marRight w:val="0"/>
                          <w:marTop w:val="192"/>
                          <w:marBottom w:val="0"/>
                          <w:divBdr>
                            <w:top w:val="none" w:sz="0" w:space="0" w:color="auto"/>
                            <w:left w:val="none" w:sz="0" w:space="0" w:color="auto"/>
                            <w:bottom w:val="none" w:sz="0" w:space="0" w:color="auto"/>
                            <w:right w:val="none" w:sz="0" w:space="0" w:color="auto"/>
                          </w:divBdr>
                        </w:div>
                        <w:div w:id="1541168125">
                          <w:marLeft w:val="0"/>
                          <w:marRight w:val="0"/>
                          <w:marTop w:val="192"/>
                          <w:marBottom w:val="0"/>
                          <w:divBdr>
                            <w:top w:val="none" w:sz="0" w:space="0" w:color="auto"/>
                            <w:left w:val="none" w:sz="0" w:space="0" w:color="auto"/>
                            <w:bottom w:val="none" w:sz="0" w:space="0" w:color="auto"/>
                            <w:right w:val="none" w:sz="0" w:space="0" w:color="auto"/>
                          </w:divBdr>
                        </w:div>
                        <w:div w:id="519705861">
                          <w:marLeft w:val="0"/>
                          <w:marRight w:val="0"/>
                          <w:marTop w:val="192"/>
                          <w:marBottom w:val="0"/>
                          <w:divBdr>
                            <w:top w:val="none" w:sz="0" w:space="0" w:color="auto"/>
                            <w:left w:val="none" w:sz="0" w:space="0" w:color="auto"/>
                            <w:bottom w:val="none" w:sz="0" w:space="0" w:color="auto"/>
                            <w:right w:val="none" w:sz="0" w:space="0" w:color="auto"/>
                          </w:divBdr>
                        </w:div>
                        <w:div w:id="1592009251">
                          <w:marLeft w:val="0"/>
                          <w:marRight w:val="0"/>
                          <w:marTop w:val="192"/>
                          <w:marBottom w:val="0"/>
                          <w:divBdr>
                            <w:top w:val="none" w:sz="0" w:space="0" w:color="auto"/>
                            <w:left w:val="none" w:sz="0" w:space="0" w:color="auto"/>
                            <w:bottom w:val="none" w:sz="0" w:space="0" w:color="auto"/>
                            <w:right w:val="none" w:sz="0" w:space="0" w:color="auto"/>
                          </w:divBdr>
                        </w:div>
                        <w:div w:id="614291068">
                          <w:marLeft w:val="0"/>
                          <w:marRight w:val="0"/>
                          <w:marTop w:val="192"/>
                          <w:marBottom w:val="0"/>
                          <w:divBdr>
                            <w:top w:val="none" w:sz="0" w:space="0" w:color="auto"/>
                            <w:left w:val="none" w:sz="0" w:space="0" w:color="auto"/>
                            <w:bottom w:val="none" w:sz="0" w:space="0" w:color="auto"/>
                            <w:right w:val="none" w:sz="0" w:space="0" w:color="auto"/>
                          </w:divBdr>
                        </w:div>
                        <w:div w:id="1873496108">
                          <w:marLeft w:val="0"/>
                          <w:marRight w:val="0"/>
                          <w:marTop w:val="192"/>
                          <w:marBottom w:val="0"/>
                          <w:divBdr>
                            <w:top w:val="none" w:sz="0" w:space="0" w:color="auto"/>
                            <w:left w:val="none" w:sz="0" w:space="0" w:color="auto"/>
                            <w:bottom w:val="none" w:sz="0" w:space="0" w:color="auto"/>
                            <w:right w:val="none" w:sz="0" w:space="0" w:color="auto"/>
                          </w:divBdr>
                        </w:div>
                        <w:div w:id="1304190320">
                          <w:marLeft w:val="0"/>
                          <w:marRight w:val="0"/>
                          <w:marTop w:val="192"/>
                          <w:marBottom w:val="0"/>
                          <w:divBdr>
                            <w:top w:val="none" w:sz="0" w:space="0" w:color="auto"/>
                            <w:left w:val="none" w:sz="0" w:space="0" w:color="auto"/>
                            <w:bottom w:val="none" w:sz="0" w:space="0" w:color="auto"/>
                            <w:right w:val="none" w:sz="0" w:space="0" w:color="auto"/>
                          </w:divBdr>
                        </w:div>
                        <w:div w:id="955258967">
                          <w:marLeft w:val="0"/>
                          <w:marRight w:val="0"/>
                          <w:marTop w:val="192"/>
                          <w:marBottom w:val="0"/>
                          <w:divBdr>
                            <w:top w:val="none" w:sz="0" w:space="0" w:color="auto"/>
                            <w:left w:val="none" w:sz="0" w:space="0" w:color="auto"/>
                            <w:bottom w:val="none" w:sz="0" w:space="0" w:color="auto"/>
                            <w:right w:val="none" w:sz="0" w:space="0" w:color="auto"/>
                          </w:divBdr>
                        </w:div>
                        <w:div w:id="1557929208">
                          <w:marLeft w:val="0"/>
                          <w:marRight w:val="0"/>
                          <w:marTop w:val="192"/>
                          <w:marBottom w:val="0"/>
                          <w:divBdr>
                            <w:top w:val="none" w:sz="0" w:space="0" w:color="auto"/>
                            <w:left w:val="none" w:sz="0" w:space="0" w:color="auto"/>
                            <w:bottom w:val="none" w:sz="0" w:space="0" w:color="auto"/>
                            <w:right w:val="none" w:sz="0" w:space="0" w:color="auto"/>
                          </w:divBdr>
                        </w:div>
                        <w:div w:id="1905606970">
                          <w:marLeft w:val="0"/>
                          <w:marRight w:val="0"/>
                          <w:marTop w:val="192"/>
                          <w:marBottom w:val="0"/>
                          <w:divBdr>
                            <w:top w:val="none" w:sz="0" w:space="0" w:color="auto"/>
                            <w:left w:val="none" w:sz="0" w:space="0" w:color="auto"/>
                            <w:bottom w:val="none" w:sz="0" w:space="0" w:color="auto"/>
                            <w:right w:val="none" w:sz="0" w:space="0" w:color="auto"/>
                          </w:divBdr>
                        </w:div>
                        <w:div w:id="2049908613">
                          <w:marLeft w:val="0"/>
                          <w:marRight w:val="0"/>
                          <w:marTop w:val="192"/>
                          <w:marBottom w:val="0"/>
                          <w:divBdr>
                            <w:top w:val="none" w:sz="0" w:space="0" w:color="auto"/>
                            <w:left w:val="none" w:sz="0" w:space="0" w:color="auto"/>
                            <w:bottom w:val="none" w:sz="0" w:space="0" w:color="auto"/>
                            <w:right w:val="none" w:sz="0" w:space="0" w:color="auto"/>
                          </w:divBdr>
                        </w:div>
                        <w:div w:id="1083604980">
                          <w:marLeft w:val="0"/>
                          <w:marRight w:val="0"/>
                          <w:marTop w:val="192"/>
                          <w:marBottom w:val="0"/>
                          <w:divBdr>
                            <w:top w:val="none" w:sz="0" w:space="0" w:color="auto"/>
                            <w:left w:val="none" w:sz="0" w:space="0" w:color="auto"/>
                            <w:bottom w:val="none" w:sz="0" w:space="0" w:color="auto"/>
                            <w:right w:val="none" w:sz="0" w:space="0" w:color="auto"/>
                          </w:divBdr>
                        </w:div>
                        <w:div w:id="1839268643">
                          <w:marLeft w:val="0"/>
                          <w:marRight w:val="0"/>
                          <w:marTop w:val="192"/>
                          <w:marBottom w:val="0"/>
                          <w:divBdr>
                            <w:top w:val="none" w:sz="0" w:space="0" w:color="auto"/>
                            <w:left w:val="none" w:sz="0" w:space="0" w:color="auto"/>
                            <w:bottom w:val="none" w:sz="0" w:space="0" w:color="auto"/>
                            <w:right w:val="none" w:sz="0" w:space="0" w:color="auto"/>
                          </w:divBdr>
                        </w:div>
                        <w:div w:id="1817064474">
                          <w:marLeft w:val="0"/>
                          <w:marRight w:val="0"/>
                          <w:marTop w:val="192"/>
                          <w:marBottom w:val="0"/>
                          <w:divBdr>
                            <w:top w:val="none" w:sz="0" w:space="0" w:color="auto"/>
                            <w:left w:val="none" w:sz="0" w:space="0" w:color="auto"/>
                            <w:bottom w:val="none" w:sz="0" w:space="0" w:color="auto"/>
                            <w:right w:val="none" w:sz="0" w:space="0" w:color="auto"/>
                          </w:divBdr>
                        </w:div>
                        <w:div w:id="1645965196">
                          <w:marLeft w:val="0"/>
                          <w:marRight w:val="0"/>
                          <w:marTop w:val="192"/>
                          <w:marBottom w:val="0"/>
                          <w:divBdr>
                            <w:top w:val="none" w:sz="0" w:space="0" w:color="auto"/>
                            <w:left w:val="none" w:sz="0" w:space="0" w:color="auto"/>
                            <w:bottom w:val="none" w:sz="0" w:space="0" w:color="auto"/>
                            <w:right w:val="none" w:sz="0" w:space="0" w:color="auto"/>
                          </w:divBdr>
                        </w:div>
                        <w:div w:id="1966959081">
                          <w:marLeft w:val="0"/>
                          <w:marRight w:val="0"/>
                          <w:marTop w:val="192"/>
                          <w:marBottom w:val="0"/>
                          <w:divBdr>
                            <w:top w:val="none" w:sz="0" w:space="0" w:color="auto"/>
                            <w:left w:val="none" w:sz="0" w:space="0" w:color="auto"/>
                            <w:bottom w:val="none" w:sz="0" w:space="0" w:color="auto"/>
                            <w:right w:val="none" w:sz="0" w:space="0" w:color="auto"/>
                          </w:divBdr>
                        </w:div>
                        <w:div w:id="1196235086">
                          <w:marLeft w:val="0"/>
                          <w:marRight w:val="0"/>
                          <w:marTop w:val="192"/>
                          <w:marBottom w:val="0"/>
                          <w:divBdr>
                            <w:top w:val="none" w:sz="0" w:space="0" w:color="auto"/>
                            <w:left w:val="none" w:sz="0" w:space="0" w:color="auto"/>
                            <w:bottom w:val="none" w:sz="0" w:space="0" w:color="auto"/>
                            <w:right w:val="none" w:sz="0" w:space="0" w:color="auto"/>
                          </w:divBdr>
                        </w:div>
                        <w:div w:id="1322271088">
                          <w:marLeft w:val="0"/>
                          <w:marRight w:val="0"/>
                          <w:marTop w:val="192"/>
                          <w:marBottom w:val="0"/>
                          <w:divBdr>
                            <w:top w:val="none" w:sz="0" w:space="0" w:color="auto"/>
                            <w:left w:val="none" w:sz="0" w:space="0" w:color="auto"/>
                            <w:bottom w:val="none" w:sz="0" w:space="0" w:color="auto"/>
                            <w:right w:val="none" w:sz="0" w:space="0" w:color="auto"/>
                          </w:divBdr>
                        </w:div>
                        <w:div w:id="146870894">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3336196">
      <w:bodyDiv w:val="1"/>
      <w:marLeft w:val="0"/>
      <w:marRight w:val="0"/>
      <w:marTop w:val="0"/>
      <w:marBottom w:val="0"/>
      <w:divBdr>
        <w:top w:val="none" w:sz="0" w:space="0" w:color="auto"/>
        <w:left w:val="none" w:sz="0" w:space="0" w:color="auto"/>
        <w:bottom w:val="none" w:sz="0" w:space="0" w:color="auto"/>
        <w:right w:val="none" w:sz="0" w:space="0" w:color="auto"/>
      </w:divBdr>
    </w:div>
    <w:div w:id="1251701588">
      <w:bodyDiv w:val="1"/>
      <w:marLeft w:val="0"/>
      <w:marRight w:val="0"/>
      <w:marTop w:val="0"/>
      <w:marBottom w:val="0"/>
      <w:divBdr>
        <w:top w:val="none" w:sz="0" w:space="0" w:color="auto"/>
        <w:left w:val="none" w:sz="0" w:space="0" w:color="auto"/>
        <w:bottom w:val="none" w:sz="0" w:space="0" w:color="auto"/>
        <w:right w:val="none" w:sz="0" w:space="0" w:color="auto"/>
      </w:divBdr>
    </w:div>
    <w:div w:id="1670063074">
      <w:bodyDiv w:val="1"/>
      <w:marLeft w:val="0"/>
      <w:marRight w:val="0"/>
      <w:marTop w:val="0"/>
      <w:marBottom w:val="0"/>
      <w:divBdr>
        <w:top w:val="none" w:sz="0" w:space="0" w:color="auto"/>
        <w:left w:val="none" w:sz="0" w:space="0" w:color="auto"/>
        <w:bottom w:val="none" w:sz="0" w:space="0" w:color="auto"/>
        <w:right w:val="none" w:sz="0" w:space="0" w:color="auto"/>
      </w:divBdr>
      <w:divsChild>
        <w:div w:id="769006526">
          <w:marLeft w:val="0"/>
          <w:marRight w:val="0"/>
          <w:marTop w:val="0"/>
          <w:marBottom w:val="0"/>
          <w:divBdr>
            <w:top w:val="none" w:sz="0" w:space="0" w:color="auto"/>
            <w:left w:val="none" w:sz="0" w:space="0" w:color="auto"/>
            <w:bottom w:val="none" w:sz="0" w:space="0" w:color="auto"/>
            <w:right w:val="none" w:sz="0" w:space="0" w:color="auto"/>
          </w:divBdr>
          <w:divsChild>
            <w:div w:id="1699812852">
              <w:marLeft w:val="0"/>
              <w:marRight w:val="0"/>
              <w:marTop w:val="0"/>
              <w:marBottom w:val="0"/>
              <w:divBdr>
                <w:top w:val="none" w:sz="0" w:space="0" w:color="auto"/>
                <w:left w:val="none" w:sz="0" w:space="0" w:color="auto"/>
                <w:bottom w:val="none" w:sz="0" w:space="0" w:color="auto"/>
                <w:right w:val="none" w:sz="0" w:space="0" w:color="auto"/>
              </w:divBdr>
              <w:divsChild>
                <w:div w:id="1912426254">
                  <w:marLeft w:val="0"/>
                  <w:marRight w:val="0"/>
                  <w:marTop w:val="0"/>
                  <w:marBottom w:val="0"/>
                  <w:divBdr>
                    <w:top w:val="none" w:sz="0" w:space="0" w:color="auto"/>
                    <w:left w:val="none" w:sz="0" w:space="0" w:color="auto"/>
                    <w:bottom w:val="none" w:sz="0" w:space="0" w:color="auto"/>
                    <w:right w:val="none" w:sz="0" w:space="0" w:color="auto"/>
                  </w:divBdr>
                  <w:divsChild>
                    <w:div w:id="1283803367">
                      <w:marLeft w:val="0"/>
                      <w:marRight w:val="0"/>
                      <w:marTop w:val="0"/>
                      <w:marBottom w:val="0"/>
                      <w:divBdr>
                        <w:top w:val="none" w:sz="0" w:space="0" w:color="auto"/>
                        <w:left w:val="none" w:sz="0" w:space="0" w:color="auto"/>
                        <w:bottom w:val="none" w:sz="0" w:space="0" w:color="auto"/>
                        <w:right w:val="none" w:sz="0" w:space="0" w:color="auto"/>
                      </w:divBdr>
                      <w:divsChild>
                        <w:div w:id="1016928189">
                          <w:marLeft w:val="0"/>
                          <w:marRight w:val="0"/>
                          <w:marTop w:val="192"/>
                          <w:marBottom w:val="0"/>
                          <w:divBdr>
                            <w:top w:val="none" w:sz="0" w:space="0" w:color="auto"/>
                            <w:left w:val="none" w:sz="0" w:space="0" w:color="auto"/>
                            <w:bottom w:val="none" w:sz="0" w:space="0" w:color="auto"/>
                            <w:right w:val="none" w:sz="0" w:space="0" w:color="auto"/>
                          </w:divBdr>
                        </w:div>
                        <w:div w:id="1217204883">
                          <w:marLeft w:val="0"/>
                          <w:marRight w:val="0"/>
                          <w:marTop w:val="192"/>
                          <w:marBottom w:val="0"/>
                          <w:divBdr>
                            <w:top w:val="none" w:sz="0" w:space="0" w:color="auto"/>
                            <w:left w:val="none" w:sz="0" w:space="0" w:color="auto"/>
                            <w:bottom w:val="none" w:sz="0" w:space="0" w:color="auto"/>
                            <w:right w:val="none" w:sz="0" w:space="0" w:color="auto"/>
                          </w:divBdr>
                        </w:div>
                        <w:div w:id="292516668">
                          <w:marLeft w:val="0"/>
                          <w:marRight w:val="0"/>
                          <w:marTop w:val="192"/>
                          <w:marBottom w:val="0"/>
                          <w:divBdr>
                            <w:top w:val="none" w:sz="0" w:space="0" w:color="auto"/>
                            <w:left w:val="none" w:sz="0" w:space="0" w:color="auto"/>
                            <w:bottom w:val="none" w:sz="0" w:space="0" w:color="auto"/>
                            <w:right w:val="none" w:sz="0" w:space="0" w:color="auto"/>
                          </w:divBdr>
                        </w:div>
                        <w:div w:id="2041661179">
                          <w:marLeft w:val="0"/>
                          <w:marRight w:val="0"/>
                          <w:marTop w:val="192"/>
                          <w:marBottom w:val="0"/>
                          <w:divBdr>
                            <w:top w:val="none" w:sz="0" w:space="0" w:color="auto"/>
                            <w:left w:val="none" w:sz="0" w:space="0" w:color="auto"/>
                            <w:bottom w:val="none" w:sz="0" w:space="0" w:color="auto"/>
                            <w:right w:val="none" w:sz="0" w:space="0" w:color="auto"/>
                          </w:divBdr>
                        </w:div>
                        <w:div w:id="474302993">
                          <w:marLeft w:val="0"/>
                          <w:marRight w:val="0"/>
                          <w:marTop w:val="192"/>
                          <w:marBottom w:val="0"/>
                          <w:divBdr>
                            <w:top w:val="none" w:sz="0" w:space="0" w:color="auto"/>
                            <w:left w:val="none" w:sz="0" w:space="0" w:color="auto"/>
                            <w:bottom w:val="none" w:sz="0" w:space="0" w:color="auto"/>
                            <w:right w:val="none" w:sz="0" w:space="0" w:color="auto"/>
                          </w:divBdr>
                        </w:div>
                        <w:div w:id="251084937">
                          <w:marLeft w:val="0"/>
                          <w:marRight w:val="0"/>
                          <w:marTop w:val="192"/>
                          <w:marBottom w:val="0"/>
                          <w:divBdr>
                            <w:top w:val="none" w:sz="0" w:space="0" w:color="auto"/>
                            <w:left w:val="none" w:sz="0" w:space="0" w:color="auto"/>
                            <w:bottom w:val="none" w:sz="0" w:space="0" w:color="auto"/>
                            <w:right w:val="none" w:sz="0" w:space="0" w:color="auto"/>
                          </w:divBdr>
                        </w:div>
                        <w:div w:id="1559394875">
                          <w:marLeft w:val="0"/>
                          <w:marRight w:val="0"/>
                          <w:marTop w:val="192"/>
                          <w:marBottom w:val="0"/>
                          <w:divBdr>
                            <w:top w:val="none" w:sz="0" w:space="0" w:color="auto"/>
                            <w:left w:val="none" w:sz="0" w:space="0" w:color="auto"/>
                            <w:bottom w:val="none" w:sz="0" w:space="0" w:color="auto"/>
                            <w:right w:val="none" w:sz="0" w:space="0" w:color="auto"/>
                          </w:divBdr>
                        </w:div>
                        <w:div w:id="1395619009">
                          <w:marLeft w:val="0"/>
                          <w:marRight w:val="0"/>
                          <w:marTop w:val="192"/>
                          <w:marBottom w:val="0"/>
                          <w:divBdr>
                            <w:top w:val="none" w:sz="0" w:space="0" w:color="auto"/>
                            <w:left w:val="none" w:sz="0" w:space="0" w:color="auto"/>
                            <w:bottom w:val="none" w:sz="0" w:space="0" w:color="auto"/>
                            <w:right w:val="none" w:sz="0" w:space="0" w:color="auto"/>
                          </w:divBdr>
                        </w:div>
                        <w:div w:id="1148716097">
                          <w:marLeft w:val="0"/>
                          <w:marRight w:val="0"/>
                          <w:marTop w:val="192"/>
                          <w:marBottom w:val="0"/>
                          <w:divBdr>
                            <w:top w:val="none" w:sz="0" w:space="0" w:color="auto"/>
                            <w:left w:val="none" w:sz="0" w:space="0" w:color="auto"/>
                            <w:bottom w:val="none" w:sz="0" w:space="0" w:color="auto"/>
                            <w:right w:val="none" w:sz="0" w:space="0" w:color="auto"/>
                          </w:divBdr>
                        </w:div>
                        <w:div w:id="1220745969">
                          <w:marLeft w:val="0"/>
                          <w:marRight w:val="0"/>
                          <w:marTop w:val="192"/>
                          <w:marBottom w:val="0"/>
                          <w:divBdr>
                            <w:top w:val="none" w:sz="0" w:space="0" w:color="auto"/>
                            <w:left w:val="none" w:sz="0" w:space="0" w:color="auto"/>
                            <w:bottom w:val="none" w:sz="0" w:space="0" w:color="auto"/>
                            <w:right w:val="none" w:sz="0" w:space="0" w:color="auto"/>
                          </w:divBdr>
                        </w:div>
                        <w:div w:id="785587998">
                          <w:marLeft w:val="0"/>
                          <w:marRight w:val="0"/>
                          <w:marTop w:val="192"/>
                          <w:marBottom w:val="0"/>
                          <w:divBdr>
                            <w:top w:val="none" w:sz="0" w:space="0" w:color="auto"/>
                            <w:left w:val="none" w:sz="0" w:space="0" w:color="auto"/>
                            <w:bottom w:val="none" w:sz="0" w:space="0" w:color="auto"/>
                            <w:right w:val="none" w:sz="0" w:space="0" w:color="auto"/>
                          </w:divBdr>
                        </w:div>
                        <w:div w:id="1593969890">
                          <w:marLeft w:val="0"/>
                          <w:marRight w:val="0"/>
                          <w:marTop w:val="192"/>
                          <w:marBottom w:val="0"/>
                          <w:divBdr>
                            <w:top w:val="none" w:sz="0" w:space="0" w:color="auto"/>
                            <w:left w:val="none" w:sz="0" w:space="0" w:color="auto"/>
                            <w:bottom w:val="none" w:sz="0" w:space="0" w:color="auto"/>
                            <w:right w:val="none" w:sz="0" w:space="0" w:color="auto"/>
                          </w:divBdr>
                        </w:div>
                        <w:div w:id="1173685470">
                          <w:marLeft w:val="0"/>
                          <w:marRight w:val="0"/>
                          <w:marTop w:val="192"/>
                          <w:marBottom w:val="0"/>
                          <w:divBdr>
                            <w:top w:val="none" w:sz="0" w:space="0" w:color="auto"/>
                            <w:left w:val="none" w:sz="0" w:space="0" w:color="auto"/>
                            <w:bottom w:val="none" w:sz="0" w:space="0" w:color="auto"/>
                            <w:right w:val="none" w:sz="0" w:space="0" w:color="auto"/>
                          </w:divBdr>
                        </w:div>
                        <w:div w:id="817575480">
                          <w:marLeft w:val="0"/>
                          <w:marRight w:val="0"/>
                          <w:marTop w:val="192"/>
                          <w:marBottom w:val="0"/>
                          <w:divBdr>
                            <w:top w:val="none" w:sz="0" w:space="0" w:color="auto"/>
                            <w:left w:val="none" w:sz="0" w:space="0" w:color="auto"/>
                            <w:bottom w:val="none" w:sz="0" w:space="0" w:color="auto"/>
                            <w:right w:val="none" w:sz="0" w:space="0" w:color="auto"/>
                          </w:divBdr>
                        </w:div>
                        <w:div w:id="282541966">
                          <w:marLeft w:val="0"/>
                          <w:marRight w:val="0"/>
                          <w:marTop w:val="192"/>
                          <w:marBottom w:val="0"/>
                          <w:divBdr>
                            <w:top w:val="none" w:sz="0" w:space="0" w:color="auto"/>
                            <w:left w:val="none" w:sz="0" w:space="0" w:color="auto"/>
                            <w:bottom w:val="none" w:sz="0" w:space="0" w:color="auto"/>
                            <w:right w:val="none" w:sz="0" w:space="0" w:color="auto"/>
                          </w:divBdr>
                        </w:div>
                        <w:div w:id="1206332233">
                          <w:marLeft w:val="0"/>
                          <w:marRight w:val="0"/>
                          <w:marTop w:val="192"/>
                          <w:marBottom w:val="0"/>
                          <w:divBdr>
                            <w:top w:val="none" w:sz="0" w:space="0" w:color="auto"/>
                            <w:left w:val="none" w:sz="0" w:space="0" w:color="auto"/>
                            <w:bottom w:val="none" w:sz="0" w:space="0" w:color="auto"/>
                            <w:right w:val="none" w:sz="0" w:space="0" w:color="auto"/>
                          </w:divBdr>
                        </w:div>
                        <w:div w:id="644509273">
                          <w:marLeft w:val="0"/>
                          <w:marRight w:val="0"/>
                          <w:marTop w:val="192"/>
                          <w:marBottom w:val="0"/>
                          <w:divBdr>
                            <w:top w:val="none" w:sz="0" w:space="0" w:color="auto"/>
                            <w:left w:val="none" w:sz="0" w:space="0" w:color="auto"/>
                            <w:bottom w:val="none" w:sz="0" w:space="0" w:color="auto"/>
                            <w:right w:val="none" w:sz="0" w:space="0" w:color="auto"/>
                          </w:divBdr>
                        </w:div>
                        <w:div w:id="1980065902">
                          <w:marLeft w:val="0"/>
                          <w:marRight w:val="0"/>
                          <w:marTop w:val="192"/>
                          <w:marBottom w:val="0"/>
                          <w:divBdr>
                            <w:top w:val="none" w:sz="0" w:space="0" w:color="auto"/>
                            <w:left w:val="none" w:sz="0" w:space="0" w:color="auto"/>
                            <w:bottom w:val="none" w:sz="0" w:space="0" w:color="auto"/>
                            <w:right w:val="none" w:sz="0" w:space="0" w:color="auto"/>
                          </w:divBdr>
                        </w:div>
                        <w:div w:id="2105026283">
                          <w:marLeft w:val="0"/>
                          <w:marRight w:val="0"/>
                          <w:marTop w:val="192"/>
                          <w:marBottom w:val="0"/>
                          <w:divBdr>
                            <w:top w:val="none" w:sz="0" w:space="0" w:color="auto"/>
                            <w:left w:val="none" w:sz="0" w:space="0" w:color="auto"/>
                            <w:bottom w:val="none" w:sz="0" w:space="0" w:color="auto"/>
                            <w:right w:val="none" w:sz="0" w:space="0" w:color="auto"/>
                          </w:divBdr>
                        </w:div>
                        <w:div w:id="711537010">
                          <w:marLeft w:val="0"/>
                          <w:marRight w:val="0"/>
                          <w:marTop w:val="192"/>
                          <w:marBottom w:val="0"/>
                          <w:divBdr>
                            <w:top w:val="none" w:sz="0" w:space="0" w:color="auto"/>
                            <w:left w:val="none" w:sz="0" w:space="0" w:color="auto"/>
                            <w:bottom w:val="none" w:sz="0" w:space="0" w:color="auto"/>
                            <w:right w:val="none" w:sz="0" w:space="0" w:color="auto"/>
                          </w:divBdr>
                        </w:div>
                        <w:div w:id="1880820487">
                          <w:marLeft w:val="0"/>
                          <w:marRight w:val="0"/>
                          <w:marTop w:val="192"/>
                          <w:marBottom w:val="0"/>
                          <w:divBdr>
                            <w:top w:val="none" w:sz="0" w:space="0" w:color="auto"/>
                            <w:left w:val="none" w:sz="0" w:space="0" w:color="auto"/>
                            <w:bottom w:val="none" w:sz="0" w:space="0" w:color="auto"/>
                            <w:right w:val="none" w:sz="0" w:space="0" w:color="auto"/>
                          </w:divBdr>
                        </w:div>
                        <w:div w:id="274099665">
                          <w:marLeft w:val="0"/>
                          <w:marRight w:val="0"/>
                          <w:marTop w:val="192"/>
                          <w:marBottom w:val="0"/>
                          <w:divBdr>
                            <w:top w:val="none" w:sz="0" w:space="0" w:color="auto"/>
                            <w:left w:val="none" w:sz="0" w:space="0" w:color="auto"/>
                            <w:bottom w:val="none" w:sz="0" w:space="0" w:color="auto"/>
                            <w:right w:val="none" w:sz="0" w:space="0" w:color="auto"/>
                          </w:divBdr>
                        </w:div>
                        <w:div w:id="46150105">
                          <w:marLeft w:val="0"/>
                          <w:marRight w:val="0"/>
                          <w:marTop w:val="192"/>
                          <w:marBottom w:val="0"/>
                          <w:divBdr>
                            <w:top w:val="none" w:sz="0" w:space="0" w:color="auto"/>
                            <w:left w:val="none" w:sz="0" w:space="0" w:color="auto"/>
                            <w:bottom w:val="none" w:sz="0" w:space="0" w:color="auto"/>
                            <w:right w:val="none" w:sz="0" w:space="0" w:color="auto"/>
                          </w:divBdr>
                        </w:div>
                        <w:div w:id="1825661507">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ddt@mail.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83A239-ACA3-4083-9171-D69FA9627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10</Pages>
  <Words>5326</Words>
  <Characters>30360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Петровна</dc:creator>
  <cp:lastModifiedBy>Глав Бух</cp:lastModifiedBy>
  <cp:revision>44</cp:revision>
  <cp:lastPrinted>2023-05-31T06:58:00Z</cp:lastPrinted>
  <dcterms:created xsi:type="dcterms:W3CDTF">2023-05-22T09:57:00Z</dcterms:created>
  <dcterms:modified xsi:type="dcterms:W3CDTF">2023-06-23T07:38:00Z</dcterms:modified>
</cp:coreProperties>
</file>